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FEA7C" w14:textId="5817C465" w:rsidR="00093DBC" w:rsidRPr="006A746A" w:rsidRDefault="00093DBC" w:rsidP="00093DB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746A">
        <w:rPr>
          <w:rFonts w:ascii="Times New Roman" w:hAnsi="Times New Roman" w:cs="Times New Roman"/>
          <w:b/>
          <w:sz w:val="28"/>
          <w:szCs w:val="28"/>
        </w:rPr>
        <w:t xml:space="preserve">Annex 3 </w:t>
      </w:r>
    </w:p>
    <w:p w14:paraId="2610FFE8" w14:textId="7D15C6A8" w:rsidR="00263AB3" w:rsidRPr="006A746A" w:rsidRDefault="00263AB3" w:rsidP="008A51B8">
      <w:pPr>
        <w:rPr>
          <w:rFonts w:ascii="Times New Roman" w:hAnsi="Times New Roman" w:cs="Times New Roman"/>
          <w:b/>
          <w:sz w:val="28"/>
          <w:szCs w:val="28"/>
        </w:rPr>
      </w:pPr>
      <w:r w:rsidRPr="006A746A">
        <w:rPr>
          <w:rFonts w:ascii="Times New Roman" w:hAnsi="Times New Roman" w:cs="Times New Roman"/>
          <w:b/>
          <w:sz w:val="28"/>
          <w:szCs w:val="28"/>
        </w:rPr>
        <w:t xml:space="preserve">Sustainable Transition of Bosnia and Herzegovina – BiH </w:t>
      </w:r>
      <w:proofErr w:type="spellStart"/>
      <w:r w:rsidRPr="006A746A">
        <w:rPr>
          <w:rFonts w:ascii="Times New Roman" w:hAnsi="Times New Roman" w:cs="Times New Roman"/>
          <w:b/>
          <w:sz w:val="28"/>
          <w:szCs w:val="28"/>
        </w:rPr>
        <w:t>SuTra</w:t>
      </w:r>
      <w:proofErr w:type="spellEnd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2410"/>
        <w:gridCol w:w="6606"/>
      </w:tblGrid>
      <w:tr w:rsidR="0078630C" w:rsidRPr="006A746A" w14:paraId="64D1E448" w14:textId="77777777" w:rsidTr="00B67B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</w:tcPr>
          <w:p w14:paraId="2D19F5D1" w14:textId="12198957" w:rsidR="0078630C" w:rsidRPr="006A746A" w:rsidRDefault="0078630C" w:rsidP="009A6E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6" w:type="dxa"/>
          </w:tcPr>
          <w:p w14:paraId="57F81F34" w14:textId="77777777" w:rsidR="0078630C" w:rsidRPr="006A746A" w:rsidRDefault="007863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8630C" w:rsidRPr="006A746A" w14:paraId="76BB70EC" w14:textId="77777777" w:rsidTr="00B67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32F888D" w14:textId="3E4EC436" w:rsidR="0078630C" w:rsidRPr="006A746A" w:rsidRDefault="00407652" w:rsidP="00407652">
            <w:pPr>
              <w:rPr>
                <w:rFonts w:ascii="Times New Roman" w:hAnsi="Times New Roman" w:cs="Times New Roman"/>
                <w:b w:val="0"/>
              </w:rPr>
            </w:pPr>
            <w:r w:rsidRPr="006A746A">
              <w:rPr>
                <w:rFonts w:ascii="Times New Roman" w:hAnsi="Times New Roman" w:cs="Times New Roman"/>
                <w:b w:val="0"/>
              </w:rPr>
              <w:t>Date</w:t>
            </w:r>
          </w:p>
        </w:tc>
        <w:tc>
          <w:tcPr>
            <w:tcW w:w="6606" w:type="dxa"/>
          </w:tcPr>
          <w:p w14:paraId="319686BB" w14:textId="77777777" w:rsidR="0078630C" w:rsidRPr="006A746A" w:rsidRDefault="00786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8630C" w:rsidRPr="006A746A" w14:paraId="5B09F246" w14:textId="77777777" w:rsidTr="00B67B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FE80865" w14:textId="6267678F" w:rsidR="0078630C" w:rsidRPr="006A746A" w:rsidRDefault="00407652" w:rsidP="00407652">
            <w:pPr>
              <w:rPr>
                <w:rFonts w:ascii="Times New Roman" w:hAnsi="Times New Roman" w:cs="Times New Roman"/>
                <w:b w:val="0"/>
              </w:rPr>
            </w:pPr>
            <w:r w:rsidRPr="006A746A">
              <w:rPr>
                <w:rFonts w:ascii="Times New Roman" w:hAnsi="Times New Roman" w:cs="Times New Roman"/>
                <w:b w:val="0"/>
              </w:rPr>
              <w:t>Name of tenderer</w:t>
            </w:r>
          </w:p>
        </w:tc>
        <w:tc>
          <w:tcPr>
            <w:tcW w:w="6606" w:type="dxa"/>
          </w:tcPr>
          <w:p w14:paraId="5396CB81" w14:textId="77777777" w:rsidR="0078630C" w:rsidRPr="006A746A" w:rsidRDefault="00786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B67BAF" w:rsidRPr="006A746A" w14:paraId="6555014E" w14:textId="77777777" w:rsidTr="00B67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5286FA6" w14:textId="44A20440" w:rsidR="00B67BAF" w:rsidRPr="006A746A" w:rsidRDefault="00B67BAF" w:rsidP="00407652">
            <w:pPr>
              <w:rPr>
                <w:rFonts w:ascii="Times New Roman" w:hAnsi="Times New Roman" w:cs="Times New Roman"/>
                <w:b w:val="0"/>
              </w:rPr>
            </w:pPr>
            <w:r w:rsidRPr="006A746A">
              <w:rPr>
                <w:rFonts w:ascii="Times New Roman" w:hAnsi="Times New Roman" w:cs="Times New Roman"/>
                <w:b w:val="0"/>
              </w:rPr>
              <w:t>registration number</w:t>
            </w:r>
          </w:p>
        </w:tc>
        <w:tc>
          <w:tcPr>
            <w:tcW w:w="6606" w:type="dxa"/>
          </w:tcPr>
          <w:p w14:paraId="1B4FF41F" w14:textId="77777777" w:rsidR="00B67BAF" w:rsidRPr="006A746A" w:rsidRDefault="00B67B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66B9440A" w14:textId="77777777" w:rsidR="0078630C" w:rsidRPr="006A746A" w:rsidRDefault="0078630C">
      <w:pPr>
        <w:rPr>
          <w:rFonts w:ascii="Times New Roman" w:hAnsi="Times New Roman" w:cs="Times New Roman"/>
        </w:rPr>
      </w:pPr>
    </w:p>
    <w:p w14:paraId="1F12F2BB" w14:textId="77777777" w:rsidR="0087124D" w:rsidRPr="006A746A" w:rsidRDefault="0087124D">
      <w:pPr>
        <w:rPr>
          <w:rFonts w:ascii="Times New Roman" w:hAnsi="Times New Roman" w:cs="Times New Roman"/>
        </w:rPr>
      </w:pPr>
    </w:p>
    <w:p w14:paraId="7501A3A6" w14:textId="77777777" w:rsidR="0087124D" w:rsidRPr="006A746A" w:rsidRDefault="0087124D" w:rsidP="00DD2963"/>
    <w:p w14:paraId="1A83A1BB" w14:textId="57028CC6" w:rsidR="00DD2963" w:rsidRPr="006A746A" w:rsidRDefault="00DD2963" w:rsidP="00DD2963">
      <w:pPr>
        <w:rPr>
          <w:rFonts w:ascii="Times New Roman" w:hAnsi="Times New Roman" w:cs="Times New Roman"/>
          <w:sz w:val="36"/>
          <w:szCs w:val="36"/>
        </w:rPr>
      </w:pPr>
      <w:r w:rsidRPr="006A746A">
        <w:rPr>
          <w:rFonts w:ascii="Times New Roman" w:hAnsi="Times New Roman" w:cs="Times New Roman"/>
          <w:sz w:val="36"/>
          <w:szCs w:val="36"/>
        </w:rPr>
        <w:t xml:space="preserve">Technical </w:t>
      </w:r>
      <w:r w:rsidRPr="006A746A">
        <w:rPr>
          <w:rFonts w:ascii="Times New Roman" w:hAnsi="Times New Roman" w:cs="Times New Roman"/>
          <w:sz w:val="36"/>
          <w:szCs w:val="36"/>
          <w:lang w:val="sv-SE"/>
        </w:rPr>
        <w:t>P</w:t>
      </w:r>
      <w:proofErr w:type="spellStart"/>
      <w:r w:rsidRPr="006A746A">
        <w:rPr>
          <w:rFonts w:ascii="Times New Roman" w:hAnsi="Times New Roman" w:cs="Times New Roman"/>
          <w:sz w:val="36"/>
          <w:szCs w:val="36"/>
        </w:rPr>
        <w:t>roposal</w:t>
      </w:r>
      <w:proofErr w:type="spellEnd"/>
      <w:r w:rsidRPr="006A746A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46E05129" w14:textId="296494A6" w:rsidR="00DD2963" w:rsidRPr="006A746A" w:rsidRDefault="00DD2963" w:rsidP="00DD2963">
      <w:pPr>
        <w:rPr>
          <w:rFonts w:ascii="Times New Roman" w:hAnsi="Times New Roman" w:cs="Times New Roman"/>
          <w:i/>
          <w:sz w:val="36"/>
          <w:szCs w:val="36"/>
        </w:rPr>
      </w:pPr>
      <w:r w:rsidRPr="006A746A">
        <w:rPr>
          <w:rFonts w:ascii="Times New Roman" w:hAnsi="Times New Roman" w:cs="Times New Roman"/>
          <w:sz w:val="36"/>
          <w:szCs w:val="36"/>
        </w:rPr>
        <w:t>REGARDING</w:t>
      </w:r>
      <w:r w:rsidRPr="006A746A">
        <w:rPr>
          <w:rFonts w:ascii="Times New Roman" w:hAnsi="Times New Roman" w:cs="Times New Roman"/>
          <w:i/>
          <w:sz w:val="36"/>
          <w:szCs w:val="36"/>
        </w:rPr>
        <w:t xml:space="preserve"> procurement of the Consultant (Consulting team) to support the preparation of Transitional Plans in four local self-government units in BiH – </w:t>
      </w:r>
      <w:proofErr w:type="spellStart"/>
      <w:r w:rsidRPr="006A746A">
        <w:rPr>
          <w:rFonts w:ascii="Times New Roman" w:hAnsi="Times New Roman" w:cs="Times New Roman"/>
          <w:i/>
          <w:sz w:val="36"/>
          <w:szCs w:val="36"/>
        </w:rPr>
        <w:t>Banovici</w:t>
      </w:r>
      <w:proofErr w:type="spellEnd"/>
      <w:r w:rsidRPr="006A746A">
        <w:rPr>
          <w:rFonts w:ascii="Times New Roman" w:hAnsi="Times New Roman" w:cs="Times New Roman"/>
          <w:i/>
          <w:sz w:val="36"/>
          <w:szCs w:val="36"/>
        </w:rPr>
        <w:t xml:space="preserve">, Breza, Ugljevik and </w:t>
      </w:r>
      <w:proofErr w:type="spellStart"/>
      <w:r w:rsidRPr="006A746A">
        <w:rPr>
          <w:rFonts w:ascii="Times New Roman" w:hAnsi="Times New Roman" w:cs="Times New Roman"/>
          <w:i/>
          <w:sz w:val="36"/>
          <w:szCs w:val="36"/>
        </w:rPr>
        <w:t>Zivinice</w:t>
      </w:r>
      <w:proofErr w:type="spellEnd"/>
      <w:r w:rsidRPr="006A746A">
        <w:rPr>
          <w:rFonts w:ascii="Times New Roman" w:hAnsi="Times New Roman" w:cs="Times New Roman"/>
          <w:i/>
          <w:sz w:val="36"/>
          <w:szCs w:val="36"/>
        </w:rPr>
        <w:t xml:space="preserve"> within the area of </w:t>
      </w:r>
      <w:r w:rsidR="00C43875">
        <w:rPr>
          <w:rFonts w:ascii="Times New Roman" w:hAnsi="Times New Roman" w:cs="Times New Roman"/>
          <w:i/>
          <w:sz w:val="36"/>
          <w:szCs w:val="36"/>
        </w:rPr>
        <w:t>a</w:t>
      </w:r>
      <w:r w:rsidR="00016195" w:rsidRPr="006A746A">
        <w:rPr>
          <w:rFonts w:ascii="Times New Roman" w:hAnsi="Times New Roman" w:cs="Times New Roman"/>
          <w:i/>
          <w:sz w:val="36"/>
          <w:szCs w:val="36"/>
        </w:rPr>
        <w:t>griculture</w:t>
      </w:r>
      <w:r w:rsidRPr="006A746A">
        <w:rPr>
          <w:rFonts w:ascii="Times New Roman" w:hAnsi="Times New Roman" w:cs="Times New Roman"/>
          <w:i/>
          <w:sz w:val="36"/>
          <w:szCs w:val="36"/>
        </w:rPr>
        <w:t>.</w:t>
      </w:r>
    </w:p>
    <w:p w14:paraId="3938BF83" w14:textId="7D5B596F" w:rsidR="00DD2963" w:rsidRPr="006A746A" w:rsidRDefault="00DD2963">
      <w:pPr>
        <w:rPr>
          <w:rFonts w:ascii="Times New Roman" w:hAnsi="Times New Roman" w:cs="Times New Roman"/>
        </w:rPr>
      </w:pPr>
      <w:r w:rsidRPr="006A746A">
        <w:rPr>
          <w:rFonts w:ascii="Times New Roman" w:hAnsi="Times New Roman" w:cs="Times New Roman"/>
          <w:sz w:val="32"/>
          <w:szCs w:val="32"/>
        </w:rPr>
        <w:t xml:space="preserve">(Project no - 10055602)  </w:t>
      </w:r>
    </w:p>
    <w:p w14:paraId="4BA8B35F" w14:textId="77777777" w:rsidR="0087124D" w:rsidRPr="006A746A" w:rsidRDefault="0087124D">
      <w:pPr>
        <w:rPr>
          <w:rFonts w:ascii="Times New Roman" w:hAnsi="Times New Roman" w:cs="Times New Roman"/>
        </w:rPr>
      </w:pPr>
    </w:p>
    <w:p w14:paraId="77A61053" w14:textId="77777777" w:rsidR="0087124D" w:rsidRPr="006A746A" w:rsidRDefault="0087124D">
      <w:pPr>
        <w:rPr>
          <w:rFonts w:ascii="Times New Roman" w:hAnsi="Times New Roman" w:cs="Times New Roman"/>
        </w:rPr>
      </w:pPr>
    </w:p>
    <w:p w14:paraId="338FA73A" w14:textId="77777777" w:rsidR="0087124D" w:rsidRPr="006A746A" w:rsidRDefault="0087124D">
      <w:pPr>
        <w:rPr>
          <w:rFonts w:ascii="Times New Roman" w:hAnsi="Times New Roman" w:cs="Times New Roman"/>
        </w:rPr>
      </w:pPr>
    </w:p>
    <w:p w14:paraId="43D6C862" w14:textId="77777777" w:rsidR="0087124D" w:rsidRPr="006A746A" w:rsidRDefault="0087124D">
      <w:pPr>
        <w:rPr>
          <w:rFonts w:ascii="Times New Roman" w:hAnsi="Times New Roman" w:cs="Times New Roman"/>
        </w:rPr>
      </w:pPr>
    </w:p>
    <w:p w14:paraId="165DFDA2" w14:textId="77777777" w:rsidR="0087124D" w:rsidRPr="006A746A" w:rsidRDefault="0087124D">
      <w:pPr>
        <w:rPr>
          <w:rFonts w:ascii="Times New Roman" w:hAnsi="Times New Roman" w:cs="Times New Roman"/>
        </w:rPr>
      </w:pPr>
    </w:p>
    <w:p w14:paraId="2C60F1DE" w14:textId="77777777" w:rsidR="0087124D" w:rsidRPr="006A746A" w:rsidRDefault="0087124D">
      <w:pPr>
        <w:rPr>
          <w:rFonts w:ascii="Times New Roman" w:hAnsi="Times New Roman" w:cs="Times New Roman"/>
        </w:rPr>
      </w:pPr>
    </w:p>
    <w:p w14:paraId="0BEE9121" w14:textId="77777777" w:rsidR="0087124D" w:rsidRPr="006A746A" w:rsidRDefault="0087124D">
      <w:pPr>
        <w:rPr>
          <w:rFonts w:ascii="Times New Roman" w:hAnsi="Times New Roman" w:cs="Times New Roman"/>
        </w:rPr>
      </w:pPr>
    </w:p>
    <w:p w14:paraId="3E680522" w14:textId="77777777" w:rsidR="0087124D" w:rsidRPr="006A746A" w:rsidRDefault="0087124D">
      <w:pPr>
        <w:rPr>
          <w:rFonts w:ascii="Times New Roman" w:hAnsi="Times New Roman" w:cs="Times New Roman"/>
        </w:rPr>
      </w:pPr>
    </w:p>
    <w:p w14:paraId="221B5261" w14:textId="77777777" w:rsidR="0087124D" w:rsidRPr="006A746A" w:rsidRDefault="0087124D">
      <w:pPr>
        <w:rPr>
          <w:rFonts w:ascii="Times New Roman" w:hAnsi="Times New Roman" w:cs="Times New Roman"/>
        </w:rPr>
      </w:pPr>
    </w:p>
    <w:p w14:paraId="218D79A9" w14:textId="77777777" w:rsidR="0087124D" w:rsidRPr="006A746A" w:rsidRDefault="0087124D">
      <w:pPr>
        <w:rPr>
          <w:rFonts w:ascii="Times New Roman" w:hAnsi="Times New Roman" w:cs="Times New Roman"/>
        </w:rPr>
      </w:pPr>
    </w:p>
    <w:p w14:paraId="31E6222C" w14:textId="77777777" w:rsidR="0087124D" w:rsidRPr="006A746A" w:rsidRDefault="0087124D">
      <w:pPr>
        <w:rPr>
          <w:rFonts w:ascii="Times New Roman" w:hAnsi="Times New Roman" w:cs="Times New Roman"/>
        </w:rPr>
      </w:pPr>
    </w:p>
    <w:p w14:paraId="43F5F00B" w14:textId="77777777" w:rsidR="0087124D" w:rsidRPr="006A746A" w:rsidRDefault="0087124D">
      <w:pPr>
        <w:rPr>
          <w:rFonts w:ascii="Times New Roman" w:hAnsi="Times New Roman" w:cs="Times New Roman"/>
        </w:rPr>
      </w:pPr>
    </w:p>
    <w:p w14:paraId="1588CB6D" w14:textId="77777777" w:rsidR="0087124D" w:rsidRPr="006A746A" w:rsidRDefault="0087124D">
      <w:pPr>
        <w:rPr>
          <w:rFonts w:ascii="Times New Roman" w:hAnsi="Times New Roman" w:cs="Times New Roman"/>
        </w:rPr>
      </w:pPr>
    </w:p>
    <w:p w14:paraId="1E667C04" w14:textId="77777777" w:rsidR="0087124D" w:rsidRPr="006A746A" w:rsidRDefault="0087124D">
      <w:pPr>
        <w:rPr>
          <w:rFonts w:ascii="Times New Roman" w:hAnsi="Times New Roman" w:cs="Times New Roman"/>
        </w:rPr>
      </w:pPr>
    </w:p>
    <w:p w14:paraId="79161D2B" w14:textId="77777777" w:rsidR="0087124D" w:rsidRPr="006A746A" w:rsidRDefault="0087124D">
      <w:pPr>
        <w:rPr>
          <w:rFonts w:ascii="Times New Roman" w:hAnsi="Times New Roman" w:cs="Times New Roman"/>
        </w:rPr>
      </w:pPr>
    </w:p>
    <w:p w14:paraId="11DEFF40" w14:textId="77777777" w:rsidR="0087124D" w:rsidRPr="006A746A" w:rsidRDefault="0087124D">
      <w:pPr>
        <w:rPr>
          <w:rFonts w:ascii="Times New Roman" w:hAnsi="Times New Roman" w:cs="Times New Roman"/>
        </w:rPr>
      </w:pPr>
    </w:p>
    <w:p w14:paraId="2FA786F0" w14:textId="77777777" w:rsidR="0087124D" w:rsidRPr="006A746A" w:rsidRDefault="0087124D">
      <w:pPr>
        <w:rPr>
          <w:rFonts w:ascii="Times New Roman" w:hAnsi="Times New Roman" w:cs="Times New Roman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kern w:val="2"/>
          <w:sz w:val="22"/>
          <w:szCs w:val="22"/>
          <w14:ligatures w14:val="standardContextual"/>
        </w:rPr>
        <w:id w:val="194980549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98BBA1F" w14:textId="3E32B377" w:rsidR="0087124D" w:rsidRPr="006A746A" w:rsidRDefault="0087124D">
          <w:pPr>
            <w:pStyle w:val="TOCHeading"/>
            <w:rPr>
              <w:rFonts w:ascii="Times New Roman" w:hAnsi="Times New Roman" w:cs="Times New Roman"/>
            </w:rPr>
          </w:pPr>
          <w:r w:rsidRPr="006A746A">
            <w:rPr>
              <w:rFonts w:ascii="Times New Roman" w:hAnsi="Times New Roman" w:cs="Times New Roman"/>
            </w:rPr>
            <w:t>Table of Contents</w:t>
          </w:r>
        </w:p>
        <w:p w14:paraId="300E6C69" w14:textId="34DD27ED" w:rsidR="004C5554" w:rsidRDefault="0087124D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r w:rsidRPr="006A746A">
            <w:rPr>
              <w:rFonts w:ascii="Times New Roman" w:hAnsi="Times New Roman" w:cs="Times New Roman"/>
              <w:b w:val="0"/>
              <w:bCs w:val="0"/>
            </w:rPr>
            <w:fldChar w:fldCharType="begin"/>
          </w:r>
          <w:r w:rsidRPr="006A746A">
            <w:rPr>
              <w:rFonts w:ascii="Times New Roman" w:hAnsi="Times New Roman" w:cs="Times New Roman"/>
            </w:rPr>
            <w:instrText xml:space="preserve"> TOC \o "1-3" \h \z \u </w:instrText>
          </w:r>
          <w:r w:rsidRPr="006A746A">
            <w:rPr>
              <w:rFonts w:ascii="Times New Roman" w:hAnsi="Times New Roman" w:cs="Times New Roman"/>
              <w:b w:val="0"/>
              <w:bCs w:val="0"/>
            </w:rPr>
            <w:fldChar w:fldCharType="separate"/>
          </w:r>
          <w:hyperlink w:anchor="_Toc152591583" w:history="1">
            <w:r w:rsidR="004C5554" w:rsidRPr="00BE025E">
              <w:rPr>
                <w:rStyle w:val="Hyperlink"/>
                <w:rFonts w:ascii="Times New Roman" w:hAnsi="Times New Roman" w:cs="Times New Roman"/>
                <w:noProof/>
              </w:rPr>
              <w:t>1.</w:t>
            </w:r>
            <w:r w:rsidR="004C5554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="004C5554" w:rsidRPr="00BE025E">
              <w:rPr>
                <w:rStyle w:val="Hyperlink"/>
                <w:rFonts w:ascii="Times New Roman" w:hAnsi="Times New Roman" w:cs="Times New Roman"/>
                <w:noProof/>
              </w:rPr>
              <w:t>Tenderer’s Presentation, Capacity and Expertise</w:t>
            </w:r>
            <w:r w:rsidR="004C5554">
              <w:rPr>
                <w:noProof/>
                <w:webHidden/>
              </w:rPr>
              <w:tab/>
            </w:r>
            <w:r w:rsidR="004C5554">
              <w:rPr>
                <w:noProof/>
                <w:webHidden/>
              </w:rPr>
              <w:fldChar w:fldCharType="begin"/>
            </w:r>
            <w:r w:rsidR="004C5554">
              <w:rPr>
                <w:noProof/>
                <w:webHidden/>
              </w:rPr>
              <w:instrText xml:space="preserve"> PAGEREF _Toc152591583 \h </w:instrText>
            </w:r>
            <w:r w:rsidR="004C5554">
              <w:rPr>
                <w:noProof/>
                <w:webHidden/>
              </w:rPr>
            </w:r>
            <w:r w:rsidR="004C5554">
              <w:rPr>
                <w:noProof/>
                <w:webHidden/>
              </w:rPr>
              <w:fldChar w:fldCharType="separate"/>
            </w:r>
            <w:r w:rsidR="004C5554">
              <w:rPr>
                <w:noProof/>
                <w:webHidden/>
              </w:rPr>
              <w:t>3</w:t>
            </w:r>
            <w:r w:rsidR="004C5554">
              <w:rPr>
                <w:noProof/>
                <w:webHidden/>
              </w:rPr>
              <w:fldChar w:fldCharType="end"/>
            </w:r>
          </w:hyperlink>
        </w:p>
        <w:p w14:paraId="3461D37C" w14:textId="55B1793D" w:rsidR="004C5554" w:rsidRDefault="00626182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91584" w:history="1">
            <w:r w:rsidR="004C5554" w:rsidRPr="00BE025E">
              <w:rPr>
                <w:rStyle w:val="Hyperlink"/>
                <w:rFonts w:ascii="Times New Roman" w:hAnsi="Times New Roman" w:cs="Times New Roman"/>
                <w:noProof/>
              </w:rPr>
              <w:t>2.</w:t>
            </w:r>
            <w:r w:rsidR="004C5554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="004C5554" w:rsidRPr="00BE025E">
              <w:rPr>
                <w:rStyle w:val="Hyperlink"/>
                <w:rFonts w:ascii="Times New Roman" w:hAnsi="Times New Roman" w:cs="Times New Roman"/>
                <w:noProof/>
              </w:rPr>
              <w:t>Proposed Methodology</w:t>
            </w:r>
            <w:r w:rsidR="004C5554">
              <w:rPr>
                <w:noProof/>
                <w:webHidden/>
              </w:rPr>
              <w:tab/>
            </w:r>
            <w:r w:rsidR="004C5554">
              <w:rPr>
                <w:noProof/>
                <w:webHidden/>
              </w:rPr>
              <w:fldChar w:fldCharType="begin"/>
            </w:r>
            <w:r w:rsidR="004C5554">
              <w:rPr>
                <w:noProof/>
                <w:webHidden/>
              </w:rPr>
              <w:instrText xml:space="preserve"> PAGEREF _Toc152591584 \h </w:instrText>
            </w:r>
            <w:r w:rsidR="004C5554">
              <w:rPr>
                <w:noProof/>
                <w:webHidden/>
              </w:rPr>
            </w:r>
            <w:r w:rsidR="004C5554">
              <w:rPr>
                <w:noProof/>
                <w:webHidden/>
              </w:rPr>
              <w:fldChar w:fldCharType="separate"/>
            </w:r>
            <w:r w:rsidR="004C5554">
              <w:rPr>
                <w:noProof/>
                <w:webHidden/>
              </w:rPr>
              <w:t>3</w:t>
            </w:r>
            <w:r w:rsidR="004C5554">
              <w:rPr>
                <w:noProof/>
                <w:webHidden/>
              </w:rPr>
              <w:fldChar w:fldCharType="end"/>
            </w:r>
          </w:hyperlink>
        </w:p>
        <w:p w14:paraId="27FAFFA2" w14:textId="5EE3AA83" w:rsidR="004C5554" w:rsidRDefault="00626182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91585" w:history="1">
            <w:r w:rsidR="004C5554" w:rsidRPr="00BE025E">
              <w:rPr>
                <w:rStyle w:val="Hyperlink"/>
                <w:rFonts w:ascii="Times New Roman" w:hAnsi="Times New Roman" w:cs="Times New Roman"/>
                <w:noProof/>
              </w:rPr>
              <w:t>3.</w:t>
            </w:r>
            <w:r w:rsidR="004C5554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="004C5554" w:rsidRPr="00BE025E">
              <w:rPr>
                <w:rStyle w:val="Hyperlink"/>
                <w:rFonts w:ascii="Times New Roman" w:hAnsi="Times New Roman" w:cs="Times New Roman"/>
                <w:noProof/>
              </w:rPr>
              <w:t>Quality Assurance and Risk Management Procedures</w:t>
            </w:r>
            <w:r w:rsidR="004C5554">
              <w:rPr>
                <w:noProof/>
                <w:webHidden/>
              </w:rPr>
              <w:tab/>
            </w:r>
            <w:r w:rsidR="004C5554">
              <w:rPr>
                <w:noProof/>
                <w:webHidden/>
              </w:rPr>
              <w:fldChar w:fldCharType="begin"/>
            </w:r>
            <w:r w:rsidR="004C5554">
              <w:rPr>
                <w:noProof/>
                <w:webHidden/>
              </w:rPr>
              <w:instrText xml:space="preserve"> PAGEREF _Toc152591585 \h </w:instrText>
            </w:r>
            <w:r w:rsidR="004C5554">
              <w:rPr>
                <w:noProof/>
                <w:webHidden/>
              </w:rPr>
            </w:r>
            <w:r w:rsidR="004C5554">
              <w:rPr>
                <w:noProof/>
                <w:webHidden/>
              </w:rPr>
              <w:fldChar w:fldCharType="separate"/>
            </w:r>
            <w:r w:rsidR="004C5554">
              <w:rPr>
                <w:noProof/>
                <w:webHidden/>
              </w:rPr>
              <w:t>4</w:t>
            </w:r>
            <w:r w:rsidR="004C5554">
              <w:rPr>
                <w:noProof/>
                <w:webHidden/>
              </w:rPr>
              <w:fldChar w:fldCharType="end"/>
            </w:r>
          </w:hyperlink>
        </w:p>
        <w:p w14:paraId="632DBD8B" w14:textId="51564665" w:rsidR="004C5554" w:rsidRDefault="00626182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91586" w:history="1">
            <w:r w:rsidR="004C5554" w:rsidRPr="00BE025E">
              <w:rPr>
                <w:rStyle w:val="Hyperlink"/>
                <w:rFonts w:ascii="Times New Roman" w:hAnsi="Times New Roman" w:cs="Times New Roman"/>
                <w:noProof/>
              </w:rPr>
              <w:t>4.</w:t>
            </w:r>
            <w:r w:rsidR="004C5554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="004C5554" w:rsidRPr="00BE025E">
              <w:rPr>
                <w:rStyle w:val="Hyperlink"/>
                <w:rFonts w:ascii="Times New Roman" w:hAnsi="Times New Roman" w:cs="Times New Roman"/>
                <w:noProof/>
              </w:rPr>
              <w:t>References</w:t>
            </w:r>
            <w:r w:rsidR="004C5554">
              <w:rPr>
                <w:noProof/>
                <w:webHidden/>
              </w:rPr>
              <w:tab/>
            </w:r>
            <w:r w:rsidR="004C5554">
              <w:rPr>
                <w:noProof/>
                <w:webHidden/>
              </w:rPr>
              <w:fldChar w:fldCharType="begin"/>
            </w:r>
            <w:r w:rsidR="004C5554">
              <w:rPr>
                <w:noProof/>
                <w:webHidden/>
              </w:rPr>
              <w:instrText xml:space="preserve"> PAGEREF _Toc152591586 \h </w:instrText>
            </w:r>
            <w:r w:rsidR="004C5554">
              <w:rPr>
                <w:noProof/>
                <w:webHidden/>
              </w:rPr>
            </w:r>
            <w:r w:rsidR="004C5554">
              <w:rPr>
                <w:noProof/>
                <w:webHidden/>
              </w:rPr>
              <w:fldChar w:fldCharType="separate"/>
            </w:r>
            <w:r w:rsidR="004C5554">
              <w:rPr>
                <w:noProof/>
                <w:webHidden/>
              </w:rPr>
              <w:t>4</w:t>
            </w:r>
            <w:r w:rsidR="004C5554">
              <w:rPr>
                <w:noProof/>
                <w:webHidden/>
              </w:rPr>
              <w:fldChar w:fldCharType="end"/>
            </w:r>
          </w:hyperlink>
        </w:p>
        <w:p w14:paraId="6CCD7993" w14:textId="7904AD78" w:rsidR="004C5554" w:rsidRDefault="00626182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91587" w:history="1">
            <w:r w:rsidR="004C5554" w:rsidRPr="00BE025E">
              <w:rPr>
                <w:rStyle w:val="Hyperlink"/>
                <w:rFonts w:ascii="Times New Roman" w:hAnsi="Times New Roman" w:cs="Times New Roman"/>
                <w:noProof/>
              </w:rPr>
              <w:t>5.</w:t>
            </w:r>
            <w:r w:rsidR="004C5554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="004C5554" w:rsidRPr="00BE025E">
              <w:rPr>
                <w:rStyle w:val="Hyperlink"/>
                <w:rFonts w:ascii="Times New Roman" w:hAnsi="Times New Roman" w:cs="Times New Roman"/>
                <w:noProof/>
              </w:rPr>
              <w:t>Proposed Experts for the Assignment</w:t>
            </w:r>
            <w:r w:rsidR="004C5554">
              <w:rPr>
                <w:noProof/>
                <w:webHidden/>
              </w:rPr>
              <w:tab/>
            </w:r>
            <w:r w:rsidR="004C5554">
              <w:rPr>
                <w:noProof/>
                <w:webHidden/>
              </w:rPr>
              <w:fldChar w:fldCharType="begin"/>
            </w:r>
            <w:r w:rsidR="004C5554">
              <w:rPr>
                <w:noProof/>
                <w:webHidden/>
              </w:rPr>
              <w:instrText xml:space="preserve"> PAGEREF _Toc152591587 \h </w:instrText>
            </w:r>
            <w:r w:rsidR="004C5554">
              <w:rPr>
                <w:noProof/>
                <w:webHidden/>
              </w:rPr>
            </w:r>
            <w:r w:rsidR="004C5554">
              <w:rPr>
                <w:noProof/>
                <w:webHidden/>
              </w:rPr>
              <w:fldChar w:fldCharType="separate"/>
            </w:r>
            <w:r w:rsidR="004C5554">
              <w:rPr>
                <w:noProof/>
                <w:webHidden/>
              </w:rPr>
              <w:t>4</w:t>
            </w:r>
            <w:r w:rsidR="004C5554">
              <w:rPr>
                <w:noProof/>
                <w:webHidden/>
              </w:rPr>
              <w:fldChar w:fldCharType="end"/>
            </w:r>
          </w:hyperlink>
        </w:p>
        <w:p w14:paraId="21BDF4D0" w14:textId="56776A7D" w:rsidR="004C5554" w:rsidRDefault="00626182">
          <w:pPr>
            <w:pStyle w:val="TOC2"/>
            <w:tabs>
              <w:tab w:val="left" w:pos="515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GB"/>
            </w:rPr>
          </w:pPr>
          <w:hyperlink w:anchor="_Toc152591588" w:history="1">
            <w:r w:rsidR="004C5554" w:rsidRPr="00BE025E">
              <w:rPr>
                <w:rStyle w:val="Hyperlink"/>
                <w:rFonts w:ascii="Times New Roman" w:hAnsi="Times New Roman" w:cs="Times New Roman"/>
                <w:noProof/>
              </w:rPr>
              <w:t>5.1</w:t>
            </w:r>
            <w:r w:rsidR="004C5554"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GB"/>
              </w:rPr>
              <w:tab/>
            </w:r>
            <w:r w:rsidR="004C5554" w:rsidRPr="00BE025E">
              <w:rPr>
                <w:rStyle w:val="Hyperlink"/>
                <w:rFonts w:ascii="Times New Roman" w:hAnsi="Times New Roman" w:cs="Times New Roman"/>
                <w:noProof/>
              </w:rPr>
              <w:t>Subcontracting</w:t>
            </w:r>
            <w:r w:rsidR="004C5554">
              <w:rPr>
                <w:noProof/>
                <w:webHidden/>
              </w:rPr>
              <w:tab/>
            </w:r>
            <w:r w:rsidR="004C5554">
              <w:rPr>
                <w:noProof/>
                <w:webHidden/>
              </w:rPr>
              <w:fldChar w:fldCharType="begin"/>
            </w:r>
            <w:r w:rsidR="004C5554">
              <w:rPr>
                <w:noProof/>
                <w:webHidden/>
              </w:rPr>
              <w:instrText xml:space="preserve"> PAGEREF _Toc152591588 \h </w:instrText>
            </w:r>
            <w:r w:rsidR="004C5554">
              <w:rPr>
                <w:noProof/>
                <w:webHidden/>
              </w:rPr>
            </w:r>
            <w:r w:rsidR="004C5554">
              <w:rPr>
                <w:noProof/>
                <w:webHidden/>
              </w:rPr>
              <w:fldChar w:fldCharType="separate"/>
            </w:r>
            <w:r w:rsidR="004C5554">
              <w:rPr>
                <w:noProof/>
                <w:webHidden/>
              </w:rPr>
              <w:t>4</w:t>
            </w:r>
            <w:r w:rsidR="004C5554">
              <w:rPr>
                <w:noProof/>
                <w:webHidden/>
              </w:rPr>
              <w:fldChar w:fldCharType="end"/>
            </w:r>
          </w:hyperlink>
        </w:p>
        <w:p w14:paraId="0F65A582" w14:textId="2D5E2C59" w:rsidR="004C5554" w:rsidRDefault="00626182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91589" w:history="1">
            <w:r w:rsidR="004C5554" w:rsidRPr="00BE025E">
              <w:rPr>
                <w:rStyle w:val="Hyperlink"/>
                <w:rFonts w:ascii="Times New Roman" w:hAnsi="Times New Roman" w:cs="Times New Roman"/>
                <w:noProof/>
              </w:rPr>
              <w:t>6.</w:t>
            </w:r>
            <w:r w:rsidR="004C5554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="004C5554" w:rsidRPr="00BE025E">
              <w:rPr>
                <w:rStyle w:val="Hyperlink"/>
                <w:rFonts w:ascii="Times New Roman" w:hAnsi="Times New Roman" w:cs="Times New Roman"/>
                <w:noProof/>
              </w:rPr>
              <w:t>Tenderers comment on the tasks within the area of procurement</w:t>
            </w:r>
            <w:r w:rsidR="004C5554">
              <w:rPr>
                <w:noProof/>
                <w:webHidden/>
              </w:rPr>
              <w:tab/>
            </w:r>
            <w:r w:rsidR="004C5554">
              <w:rPr>
                <w:noProof/>
                <w:webHidden/>
              </w:rPr>
              <w:fldChar w:fldCharType="begin"/>
            </w:r>
            <w:r w:rsidR="004C5554">
              <w:rPr>
                <w:noProof/>
                <w:webHidden/>
              </w:rPr>
              <w:instrText xml:space="preserve"> PAGEREF _Toc152591589 \h </w:instrText>
            </w:r>
            <w:r w:rsidR="004C5554">
              <w:rPr>
                <w:noProof/>
                <w:webHidden/>
              </w:rPr>
            </w:r>
            <w:r w:rsidR="004C5554">
              <w:rPr>
                <w:noProof/>
                <w:webHidden/>
              </w:rPr>
              <w:fldChar w:fldCharType="separate"/>
            </w:r>
            <w:r w:rsidR="004C5554">
              <w:rPr>
                <w:noProof/>
                <w:webHidden/>
              </w:rPr>
              <w:t>4</w:t>
            </w:r>
            <w:r w:rsidR="004C5554">
              <w:rPr>
                <w:noProof/>
                <w:webHidden/>
              </w:rPr>
              <w:fldChar w:fldCharType="end"/>
            </w:r>
          </w:hyperlink>
        </w:p>
        <w:p w14:paraId="498B2CD1" w14:textId="08D26978" w:rsidR="004C5554" w:rsidRDefault="00626182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91590" w:history="1">
            <w:r w:rsidR="004C5554" w:rsidRPr="00BE025E">
              <w:rPr>
                <w:rStyle w:val="Hyperlink"/>
                <w:rFonts w:ascii="Times New Roman" w:hAnsi="Times New Roman" w:cs="Times New Roman"/>
                <w:noProof/>
              </w:rPr>
              <w:t>7.</w:t>
            </w:r>
            <w:r w:rsidR="004C5554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="004C5554" w:rsidRPr="00BE025E">
              <w:rPr>
                <w:rStyle w:val="Hyperlink"/>
                <w:rFonts w:ascii="Times New Roman" w:hAnsi="Times New Roman" w:cs="Times New Roman"/>
                <w:noProof/>
              </w:rPr>
              <w:t>Other</w:t>
            </w:r>
            <w:r w:rsidR="004C5554">
              <w:rPr>
                <w:noProof/>
                <w:webHidden/>
              </w:rPr>
              <w:tab/>
            </w:r>
            <w:r w:rsidR="004C5554">
              <w:rPr>
                <w:noProof/>
                <w:webHidden/>
              </w:rPr>
              <w:fldChar w:fldCharType="begin"/>
            </w:r>
            <w:r w:rsidR="004C5554">
              <w:rPr>
                <w:noProof/>
                <w:webHidden/>
              </w:rPr>
              <w:instrText xml:space="preserve"> PAGEREF _Toc152591590 \h </w:instrText>
            </w:r>
            <w:r w:rsidR="004C5554">
              <w:rPr>
                <w:noProof/>
                <w:webHidden/>
              </w:rPr>
            </w:r>
            <w:r w:rsidR="004C5554">
              <w:rPr>
                <w:noProof/>
                <w:webHidden/>
              </w:rPr>
              <w:fldChar w:fldCharType="separate"/>
            </w:r>
            <w:r w:rsidR="004C5554">
              <w:rPr>
                <w:noProof/>
                <w:webHidden/>
              </w:rPr>
              <w:t>4</w:t>
            </w:r>
            <w:r w:rsidR="004C5554">
              <w:rPr>
                <w:noProof/>
                <w:webHidden/>
              </w:rPr>
              <w:fldChar w:fldCharType="end"/>
            </w:r>
          </w:hyperlink>
        </w:p>
        <w:p w14:paraId="7B43176D" w14:textId="710D7E33" w:rsidR="004C5554" w:rsidRDefault="00626182">
          <w:pPr>
            <w:pStyle w:val="TOC1"/>
            <w:tabs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91591" w:history="1">
            <w:r w:rsidR="004C5554" w:rsidRPr="00BE025E">
              <w:rPr>
                <w:rStyle w:val="Hyperlink"/>
                <w:rFonts w:ascii="Times New Roman" w:hAnsi="Times New Roman" w:cs="Times New Roman"/>
                <w:noProof/>
              </w:rPr>
              <w:t>Annexes</w:t>
            </w:r>
            <w:r w:rsidR="004C5554">
              <w:rPr>
                <w:noProof/>
                <w:webHidden/>
              </w:rPr>
              <w:tab/>
            </w:r>
            <w:r w:rsidR="004C5554">
              <w:rPr>
                <w:noProof/>
                <w:webHidden/>
              </w:rPr>
              <w:fldChar w:fldCharType="begin"/>
            </w:r>
            <w:r w:rsidR="004C5554">
              <w:rPr>
                <w:noProof/>
                <w:webHidden/>
              </w:rPr>
              <w:instrText xml:space="preserve"> PAGEREF _Toc152591591 \h </w:instrText>
            </w:r>
            <w:r w:rsidR="004C5554">
              <w:rPr>
                <w:noProof/>
                <w:webHidden/>
              </w:rPr>
            </w:r>
            <w:r w:rsidR="004C5554">
              <w:rPr>
                <w:noProof/>
                <w:webHidden/>
              </w:rPr>
              <w:fldChar w:fldCharType="separate"/>
            </w:r>
            <w:r w:rsidR="004C5554">
              <w:rPr>
                <w:noProof/>
                <w:webHidden/>
              </w:rPr>
              <w:t>5</w:t>
            </w:r>
            <w:r w:rsidR="004C5554">
              <w:rPr>
                <w:noProof/>
                <w:webHidden/>
              </w:rPr>
              <w:fldChar w:fldCharType="end"/>
            </w:r>
          </w:hyperlink>
        </w:p>
        <w:p w14:paraId="57E6B811" w14:textId="15227594" w:rsidR="004C5554" w:rsidRDefault="00626182">
          <w:pPr>
            <w:pStyle w:val="TOC2"/>
            <w:tabs>
              <w:tab w:val="left" w:pos="346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GB"/>
            </w:rPr>
          </w:pPr>
          <w:hyperlink w:anchor="_Toc152591592" w:history="1">
            <w:r w:rsidR="004C5554" w:rsidRPr="00BE025E">
              <w:rPr>
                <w:rStyle w:val="Hyperlink"/>
                <w:rFonts w:ascii="Symbol" w:hAnsi="Symbol"/>
                <w:noProof/>
              </w:rPr>
              <w:t></w:t>
            </w:r>
            <w:r w:rsidR="004C5554"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GB"/>
              </w:rPr>
              <w:tab/>
            </w:r>
            <w:r w:rsidR="004C5554" w:rsidRPr="00BE025E">
              <w:rPr>
                <w:rStyle w:val="Hyperlink"/>
                <w:rFonts w:ascii="Times New Roman" w:hAnsi="Times New Roman" w:cs="Times New Roman"/>
                <w:noProof/>
              </w:rPr>
              <w:t>Annex 1 Certificate of registration of the tenderer</w:t>
            </w:r>
            <w:r w:rsidR="004C5554">
              <w:rPr>
                <w:noProof/>
                <w:webHidden/>
              </w:rPr>
              <w:tab/>
            </w:r>
            <w:r w:rsidR="004C5554">
              <w:rPr>
                <w:noProof/>
                <w:webHidden/>
              </w:rPr>
              <w:fldChar w:fldCharType="begin"/>
            </w:r>
            <w:r w:rsidR="004C5554">
              <w:rPr>
                <w:noProof/>
                <w:webHidden/>
              </w:rPr>
              <w:instrText xml:space="preserve"> PAGEREF _Toc152591592 \h </w:instrText>
            </w:r>
            <w:r w:rsidR="004C5554">
              <w:rPr>
                <w:noProof/>
                <w:webHidden/>
              </w:rPr>
            </w:r>
            <w:r w:rsidR="004C5554">
              <w:rPr>
                <w:noProof/>
                <w:webHidden/>
              </w:rPr>
              <w:fldChar w:fldCharType="separate"/>
            </w:r>
            <w:r w:rsidR="004C5554">
              <w:rPr>
                <w:noProof/>
                <w:webHidden/>
              </w:rPr>
              <w:t>5</w:t>
            </w:r>
            <w:r w:rsidR="004C5554">
              <w:rPr>
                <w:noProof/>
                <w:webHidden/>
              </w:rPr>
              <w:fldChar w:fldCharType="end"/>
            </w:r>
          </w:hyperlink>
        </w:p>
        <w:p w14:paraId="49304D9A" w14:textId="49CFB8F9" w:rsidR="004C5554" w:rsidRDefault="00626182">
          <w:pPr>
            <w:pStyle w:val="TOC2"/>
            <w:tabs>
              <w:tab w:val="left" w:pos="346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GB"/>
            </w:rPr>
          </w:pPr>
          <w:hyperlink w:anchor="_Toc152591593" w:history="1">
            <w:r w:rsidR="004C5554" w:rsidRPr="00BE025E">
              <w:rPr>
                <w:rStyle w:val="Hyperlink"/>
                <w:rFonts w:ascii="Symbol" w:hAnsi="Symbol" w:cs="Times New Roman"/>
                <w:noProof/>
              </w:rPr>
              <w:t></w:t>
            </w:r>
            <w:r w:rsidR="004C5554"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GB"/>
              </w:rPr>
              <w:tab/>
            </w:r>
            <w:r w:rsidR="004C5554" w:rsidRPr="00BE025E">
              <w:rPr>
                <w:rStyle w:val="Hyperlink"/>
                <w:rFonts w:ascii="Times New Roman" w:hAnsi="Times New Roman" w:cs="Times New Roman"/>
                <w:noProof/>
              </w:rPr>
              <w:t>Annex 2 Financial reports</w:t>
            </w:r>
            <w:r w:rsidR="004C5554">
              <w:rPr>
                <w:noProof/>
                <w:webHidden/>
              </w:rPr>
              <w:tab/>
            </w:r>
            <w:r w:rsidR="004C5554">
              <w:rPr>
                <w:noProof/>
                <w:webHidden/>
              </w:rPr>
              <w:fldChar w:fldCharType="begin"/>
            </w:r>
            <w:r w:rsidR="004C5554">
              <w:rPr>
                <w:noProof/>
                <w:webHidden/>
              </w:rPr>
              <w:instrText xml:space="preserve"> PAGEREF _Toc152591593 \h </w:instrText>
            </w:r>
            <w:r w:rsidR="004C5554">
              <w:rPr>
                <w:noProof/>
                <w:webHidden/>
              </w:rPr>
            </w:r>
            <w:r w:rsidR="004C5554">
              <w:rPr>
                <w:noProof/>
                <w:webHidden/>
              </w:rPr>
              <w:fldChar w:fldCharType="separate"/>
            </w:r>
            <w:r w:rsidR="004C5554">
              <w:rPr>
                <w:noProof/>
                <w:webHidden/>
              </w:rPr>
              <w:t>5</w:t>
            </w:r>
            <w:r w:rsidR="004C5554">
              <w:rPr>
                <w:noProof/>
                <w:webHidden/>
              </w:rPr>
              <w:fldChar w:fldCharType="end"/>
            </w:r>
          </w:hyperlink>
        </w:p>
        <w:p w14:paraId="5D1DD639" w14:textId="7DF1BC69" w:rsidR="004C5554" w:rsidRDefault="00626182">
          <w:pPr>
            <w:pStyle w:val="TOC2"/>
            <w:tabs>
              <w:tab w:val="left" w:pos="346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GB"/>
            </w:rPr>
          </w:pPr>
          <w:hyperlink w:anchor="_Toc152591594" w:history="1">
            <w:r w:rsidR="004C5554" w:rsidRPr="00BE025E">
              <w:rPr>
                <w:rStyle w:val="Hyperlink"/>
                <w:rFonts w:ascii="Symbol" w:hAnsi="Symbol" w:cs="Times New Roman"/>
                <w:noProof/>
              </w:rPr>
              <w:t></w:t>
            </w:r>
            <w:r w:rsidR="004C5554"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GB"/>
              </w:rPr>
              <w:tab/>
            </w:r>
            <w:r w:rsidR="004C5554" w:rsidRPr="00BE025E">
              <w:rPr>
                <w:rStyle w:val="Hyperlink"/>
                <w:rFonts w:ascii="Times New Roman" w:hAnsi="Times New Roman" w:cs="Times New Roman"/>
                <w:noProof/>
              </w:rPr>
              <w:t>Annex 3 Tenderers references</w:t>
            </w:r>
            <w:r w:rsidR="004C5554">
              <w:rPr>
                <w:noProof/>
                <w:webHidden/>
              </w:rPr>
              <w:tab/>
            </w:r>
            <w:r w:rsidR="004C5554">
              <w:rPr>
                <w:noProof/>
                <w:webHidden/>
              </w:rPr>
              <w:fldChar w:fldCharType="begin"/>
            </w:r>
            <w:r w:rsidR="004C5554">
              <w:rPr>
                <w:noProof/>
                <w:webHidden/>
              </w:rPr>
              <w:instrText xml:space="preserve"> PAGEREF _Toc152591594 \h </w:instrText>
            </w:r>
            <w:r w:rsidR="004C5554">
              <w:rPr>
                <w:noProof/>
                <w:webHidden/>
              </w:rPr>
            </w:r>
            <w:r w:rsidR="004C5554">
              <w:rPr>
                <w:noProof/>
                <w:webHidden/>
              </w:rPr>
              <w:fldChar w:fldCharType="separate"/>
            </w:r>
            <w:r w:rsidR="004C5554">
              <w:rPr>
                <w:noProof/>
                <w:webHidden/>
              </w:rPr>
              <w:t>5</w:t>
            </w:r>
            <w:r w:rsidR="004C5554">
              <w:rPr>
                <w:noProof/>
                <w:webHidden/>
              </w:rPr>
              <w:fldChar w:fldCharType="end"/>
            </w:r>
          </w:hyperlink>
        </w:p>
        <w:p w14:paraId="5CB03B45" w14:textId="73D93880" w:rsidR="004C5554" w:rsidRDefault="00626182">
          <w:pPr>
            <w:pStyle w:val="TOC2"/>
            <w:tabs>
              <w:tab w:val="left" w:pos="346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GB"/>
            </w:rPr>
          </w:pPr>
          <w:hyperlink w:anchor="_Toc152591595" w:history="1">
            <w:r w:rsidR="004C5554" w:rsidRPr="00BE025E">
              <w:rPr>
                <w:rStyle w:val="Hyperlink"/>
                <w:rFonts w:ascii="Symbol" w:hAnsi="Symbol" w:cs="Times New Roman"/>
                <w:noProof/>
              </w:rPr>
              <w:t></w:t>
            </w:r>
            <w:r w:rsidR="004C5554"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GB"/>
              </w:rPr>
              <w:tab/>
            </w:r>
            <w:r w:rsidR="004C5554" w:rsidRPr="00BE025E">
              <w:rPr>
                <w:rStyle w:val="Hyperlink"/>
                <w:rFonts w:ascii="Times New Roman" w:hAnsi="Times New Roman" w:cs="Times New Roman"/>
                <w:noProof/>
              </w:rPr>
              <w:t>Annex 4 CVs of the proposed experts</w:t>
            </w:r>
            <w:r w:rsidR="004C5554">
              <w:rPr>
                <w:noProof/>
                <w:webHidden/>
              </w:rPr>
              <w:tab/>
            </w:r>
            <w:r w:rsidR="004C5554">
              <w:rPr>
                <w:noProof/>
                <w:webHidden/>
              </w:rPr>
              <w:fldChar w:fldCharType="begin"/>
            </w:r>
            <w:r w:rsidR="004C5554">
              <w:rPr>
                <w:noProof/>
                <w:webHidden/>
              </w:rPr>
              <w:instrText xml:space="preserve"> PAGEREF _Toc152591595 \h </w:instrText>
            </w:r>
            <w:r w:rsidR="004C5554">
              <w:rPr>
                <w:noProof/>
                <w:webHidden/>
              </w:rPr>
            </w:r>
            <w:r w:rsidR="004C5554">
              <w:rPr>
                <w:noProof/>
                <w:webHidden/>
              </w:rPr>
              <w:fldChar w:fldCharType="separate"/>
            </w:r>
            <w:r w:rsidR="004C5554">
              <w:rPr>
                <w:noProof/>
                <w:webHidden/>
              </w:rPr>
              <w:t>5</w:t>
            </w:r>
            <w:r w:rsidR="004C5554">
              <w:rPr>
                <w:noProof/>
                <w:webHidden/>
              </w:rPr>
              <w:fldChar w:fldCharType="end"/>
            </w:r>
          </w:hyperlink>
        </w:p>
        <w:p w14:paraId="60702A80" w14:textId="6FDEBBDA" w:rsidR="0087124D" w:rsidRPr="006A746A" w:rsidRDefault="0087124D">
          <w:pPr>
            <w:rPr>
              <w:rFonts w:ascii="Times New Roman" w:hAnsi="Times New Roman" w:cs="Times New Roman"/>
            </w:rPr>
          </w:pPr>
          <w:r w:rsidRPr="006A746A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31F17BAC" w14:textId="77777777" w:rsidR="0087124D" w:rsidRPr="006A746A" w:rsidRDefault="0087124D">
      <w:pPr>
        <w:rPr>
          <w:rFonts w:ascii="Times New Roman" w:hAnsi="Times New Roman" w:cs="Times New Roman"/>
        </w:rPr>
      </w:pPr>
    </w:p>
    <w:p w14:paraId="7D1B78C5" w14:textId="21F5117C" w:rsidR="0087124D" w:rsidRPr="006A746A" w:rsidRDefault="0087124D">
      <w:pPr>
        <w:rPr>
          <w:rFonts w:ascii="Times New Roman" w:hAnsi="Times New Roman" w:cs="Times New Roman"/>
        </w:rPr>
      </w:pPr>
      <w:r w:rsidRPr="006A746A">
        <w:rPr>
          <w:rFonts w:ascii="Times New Roman" w:hAnsi="Times New Roman" w:cs="Times New Roman"/>
        </w:rPr>
        <w:br w:type="page"/>
      </w:r>
    </w:p>
    <w:p w14:paraId="1D910F5A" w14:textId="57B66EC3" w:rsidR="00AD338F" w:rsidRPr="006A746A" w:rsidRDefault="002B7F8A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6A746A">
        <w:rPr>
          <w:rFonts w:ascii="Times New Roman" w:hAnsi="Times New Roman" w:cs="Times New Roman"/>
          <w:i/>
          <w:sz w:val="24"/>
          <w:szCs w:val="24"/>
        </w:rPr>
        <w:lastRenderedPageBreak/>
        <w:t>The tenderer’s proposal sh</w:t>
      </w:r>
      <w:r w:rsidR="007F38A0" w:rsidRPr="006A746A">
        <w:rPr>
          <w:rFonts w:ascii="Times New Roman" w:hAnsi="Times New Roman" w:cs="Times New Roman"/>
          <w:i/>
          <w:sz w:val="24"/>
          <w:szCs w:val="24"/>
        </w:rPr>
        <w:t>ould be organized to follow th</w:t>
      </w:r>
      <w:r w:rsidR="00486E64" w:rsidRPr="006A746A">
        <w:rPr>
          <w:rFonts w:ascii="Times New Roman" w:hAnsi="Times New Roman" w:cs="Times New Roman"/>
          <w:i/>
          <w:sz w:val="24"/>
          <w:szCs w:val="24"/>
        </w:rPr>
        <w:t>e</w:t>
      </w:r>
      <w:r w:rsidR="007F38A0" w:rsidRPr="006A746A">
        <w:rPr>
          <w:rFonts w:ascii="Times New Roman" w:hAnsi="Times New Roman" w:cs="Times New Roman"/>
          <w:i/>
          <w:sz w:val="24"/>
          <w:szCs w:val="24"/>
        </w:rPr>
        <w:t xml:space="preserve"> format of </w:t>
      </w:r>
      <w:r w:rsidR="00CF4C55" w:rsidRPr="006A746A">
        <w:rPr>
          <w:rFonts w:ascii="Times New Roman" w:hAnsi="Times New Roman" w:cs="Times New Roman"/>
          <w:i/>
          <w:sz w:val="24"/>
          <w:szCs w:val="24"/>
        </w:rPr>
        <w:t>th</w:t>
      </w:r>
      <w:r w:rsidR="00486E64" w:rsidRPr="006A746A">
        <w:rPr>
          <w:rFonts w:ascii="Times New Roman" w:hAnsi="Times New Roman" w:cs="Times New Roman"/>
          <w:i/>
          <w:sz w:val="24"/>
          <w:szCs w:val="24"/>
        </w:rPr>
        <w:t>is</w:t>
      </w:r>
      <w:r w:rsidR="00CF4C55" w:rsidRPr="006A746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A0AEF" w:rsidRPr="006A746A">
        <w:rPr>
          <w:rFonts w:ascii="Times New Roman" w:hAnsi="Times New Roman" w:cs="Times New Roman"/>
          <w:i/>
          <w:sz w:val="24"/>
          <w:szCs w:val="24"/>
        </w:rPr>
        <w:t xml:space="preserve">Technical </w:t>
      </w:r>
      <w:r w:rsidR="00F85CFF" w:rsidRPr="006A746A">
        <w:rPr>
          <w:rFonts w:ascii="Times New Roman" w:hAnsi="Times New Roman" w:cs="Times New Roman"/>
          <w:i/>
          <w:sz w:val="24"/>
          <w:szCs w:val="24"/>
        </w:rPr>
        <w:t>Proposal</w:t>
      </w:r>
      <w:r w:rsidR="00D90D6A" w:rsidRPr="006A746A">
        <w:rPr>
          <w:rFonts w:ascii="Times New Roman" w:hAnsi="Times New Roman" w:cs="Times New Roman"/>
          <w:i/>
          <w:sz w:val="24"/>
          <w:szCs w:val="24"/>
        </w:rPr>
        <w:t xml:space="preserve">. Where the tenderer is presented with a requirement or asked to use a specific approach, the </w:t>
      </w:r>
      <w:r w:rsidR="00646F31" w:rsidRPr="006A746A">
        <w:rPr>
          <w:rFonts w:ascii="Times New Roman" w:hAnsi="Times New Roman" w:cs="Times New Roman"/>
          <w:i/>
          <w:sz w:val="24"/>
          <w:szCs w:val="24"/>
        </w:rPr>
        <w:t>tenderer</w:t>
      </w:r>
      <w:r w:rsidR="00D90D6A" w:rsidRPr="006A746A">
        <w:rPr>
          <w:rFonts w:ascii="Times New Roman" w:hAnsi="Times New Roman" w:cs="Times New Roman"/>
          <w:i/>
          <w:sz w:val="24"/>
          <w:szCs w:val="24"/>
        </w:rPr>
        <w:t xml:space="preserve"> must not only state its acceptance, but also describe how it intends to comply with the requirements. Where a descriptive response is requested, failure to provide the same will be viewed as non-responsive. </w:t>
      </w:r>
      <w:r w:rsidR="00646F31" w:rsidRPr="006A746A">
        <w:rPr>
          <w:rFonts w:ascii="Times New Roman" w:hAnsi="Times New Roman" w:cs="Times New Roman"/>
          <w:i/>
          <w:sz w:val="24"/>
          <w:szCs w:val="24"/>
        </w:rPr>
        <w:t xml:space="preserve">Where </w:t>
      </w:r>
      <w:r w:rsidR="00AA158E" w:rsidRPr="006A746A">
        <w:rPr>
          <w:rFonts w:ascii="Times New Roman" w:hAnsi="Times New Roman" w:cs="Times New Roman"/>
          <w:i/>
          <w:sz w:val="24"/>
          <w:szCs w:val="24"/>
        </w:rPr>
        <w:t>a</w:t>
      </w:r>
      <w:r w:rsidR="00646F31" w:rsidRPr="006A746A">
        <w:rPr>
          <w:rFonts w:ascii="Times New Roman" w:hAnsi="Times New Roman" w:cs="Times New Roman"/>
          <w:i/>
          <w:sz w:val="24"/>
          <w:szCs w:val="24"/>
        </w:rPr>
        <w:t xml:space="preserve"> document is requested to be attached, failure to provi</w:t>
      </w:r>
      <w:r w:rsidR="00AD338F" w:rsidRPr="006A746A">
        <w:rPr>
          <w:rFonts w:ascii="Times New Roman" w:hAnsi="Times New Roman" w:cs="Times New Roman"/>
          <w:i/>
          <w:sz w:val="24"/>
          <w:szCs w:val="24"/>
        </w:rPr>
        <w:t>de</w:t>
      </w:r>
      <w:r w:rsidR="0090316A" w:rsidRPr="006A746A">
        <w:rPr>
          <w:rFonts w:ascii="Times New Roman" w:hAnsi="Times New Roman" w:cs="Times New Roman"/>
          <w:i/>
          <w:sz w:val="24"/>
          <w:szCs w:val="24"/>
        </w:rPr>
        <w:t xml:space="preserve"> the attachment</w:t>
      </w:r>
      <w:r w:rsidR="00AD338F" w:rsidRPr="006A746A">
        <w:rPr>
          <w:rFonts w:ascii="Times New Roman" w:hAnsi="Times New Roman" w:cs="Times New Roman"/>
          <w:i/>
          <w:sz w:val="24"/>
          <w:szCs w:val="24"/>
        </w:rPr>
        <w:t xml:space="preserve"> will be viewed as non-</w:t>
      </w:r>
      <w:r w:rsidR="00A3143E" w:rsidRPr="006A746A">
        <w:rPr>
          <w:rFonts w:ascii="Times New Roman" w:hAnsi="Times New Roman" w:cs="Times New Roman"/>
          <w:i/>
          <w:sz w:val="24"/>
          <w:szCs w:val="24"/>
        </w:rPr>
        <w:t>responsive</w:t>
      </w:r>
      <w:r w:rsidR="00AD338F" w:rsidRPr="006A746A">
        <w:rPr>
          <w:rFonts w:ascii="Times New Roman" w:hAnsi="Times New Roman" w:cs="Times New Roman"/>
          <w:sz w:val="24"/>
          <w:szCs w:val="24"/>
        </w:rPr>
        <w:t>.</w:t>
      </w:r>
      <w:r w:rsidR="009345AE" w:rsidRPr="006A746A">
        <w:rPr>
          <w:rFonts w:ascii="Times New Roman" w:hAnsi="Times New Roman" w:cs="Times New Roman"/>
          <w:sz w:val="24"/>
          <w:szCs w:val="24"/>
        </w:rPr>
        <w:t xml:space="preserve"> </w:t>
      </w:r>
      <w:r w:rsidR="003C47DD" w:rsidRPr="006A746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14:paraId="14FFF8DC" w14:textId="033F116A" w:rsidR="009345AE" w:rsidRPr="006A746A" w:rsidRDefault="009345AE">
      <w:pPr>
        <w:rPr>
          <w:rFonts w:ascii="Times New Roman" w:hAnsi="Times New Roman" w:cs="Times New Roman"/>
          <w:sz w:val="24"/>
          <w:szCs w:val="24"/>
        </w:rPr>
      </w:pPr>
      <w:r w:rsidRPr="006A746A">
        <w:rPr>
          <w:rFonts w:ascii="Times New Roman" w:hAnsi="Times New Roman" w:cs="Times New Roman"/>
          <w:sz w:val="24"/>
          <w:szCs w:val="24"/>
        </w:rPr>
        <w:t xml:space="preserve">The </w:t>
      </w:r>
      <w:r w:rsidR="00F85CFF" w:rsidRPr="006A746A">
        <w:rPr>
          <w:rFonts w:ascii="Times New Roman" w:hAnsi="Times New Roman" w:cs="Times New Roman"/>
          <w:sz w:val="24"/>
          <w:szCs w:val="24"/>
        </w:rPr>
        <w:t>Technical Proposal</w:t>
      </w:r>
      <w:r w:rsidRPr="006A746A">
        <w:rPr>
          <w:rFonts w:ascii="Times New Roman" w:hAnsi="Times New Roman" w:cs="Times New Roman"/>
          <w:sz w:val="24"/>
          <w:szCs w:val="24"/>
        </w:rPr>
        <w:t xml:space="preserve"> must be structured in accordance </w:t>
      </w:r>
      <w:r w:rsidR="006121C4" w:rsidRPr="006A746A">
        <w:rPr>
          <w:rFonts w:ascii="Times New Roman" w:hAnsi="Times New Roman" w:cs="Times New Roman"/>
          <w:sz w:val="24"/>
          <w:szCs w:val="24"/>
        </w:rPr>
        <w:t>with</w:t>
      </w:r>
      <w:r w:rsidRPr="006A746A">
        <w:rPr>
          <w:rFonts w:ascii="Times New Roman" w:hAnsi="Times New Roman" w:cs="Times New Roman"/>
          <w:sz w:val="24"/>
          <w:szCs w:val="24"/>
        </w:rPr>
        <w:t xml:space="preserve"> the following </w:t>
      </w:r>
      <w:r w:rsidR="00CE621E" w:rsidRPr="006A746A">
        <w:rPr>
          <w:rFonts w:ascii="Times New Roman" w:hAnsi="Times New Roman" w:cs="Times New Roman"/>
          <w:sz w:val="24"/>
          <w:szCs w:val="24"/>
        </w:rPr>
        <w:t>outline:</w:t>
      </w:r>
    </w:p>
    <w:p w14:paraId="210A1390" w14:textId="2ED0B09D" w:rsidR="00510483" w:rsidRPr="006A746A" w:rsidRDefault="00AA158E" w:rsidP="00A95680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0" w:name="_Toc152591583"/>
      <w:r w:rsidRPr="006A746A">
        <w:rPr>
          <w:rFonts w:ascii="Times New Roman" w:hAnsi="Times New Roman" w:cs="Times New Roman"/>
        </w:rPr>
        <w:t xml:space="preserve">Tenderer’s </w:t>
      </w:r>
      <w:r w:rsidR="00BC6883" w:rsidRPr="006A746A">
        <w:rPr>
          <w:rFonts w:ascii="Times New Roman" w:hAnsi="Times New Roman" w:cs="Times New Roman"/>
        </w:rPr>
        <w:t>P</w:t>
      </w:r>
      <w:r w:rsidRPr="006A746A">
        <w:rPr>
          <w:rFonts w:ascii="Times New Roman" w:hAnsi="Times New Roman" w:cs="Times New Roman"/>
        </w:rPr>
        <w:t xml:space="preserve">resentation, </w:t>
      </w:r>
      <w:r w:rsidR="00BC6883" w:rsidRPr="006A746A">
        <w:rPr>
          <w:rFonts w:ascii="Times New Roman" w:hAnsi="Times New Roman" w:cs="Times New Roman"/>
        </w:rPr>
        <w:t>C</w:t>
      </w:r>
      <w:r w:rsidR="004E6BBE" w:rsidRPr="006A746A">
        <w:rPr>
          <w:rFonts w:ascii="Times New Roman" w:hAnsi="Times New Roman" w:cs="Times New Roman"/>
        </w:rPr>
        <w:t>apacity</w:t>
      </w:r>
      <w:r w:rsidRPr="006A746A">
        <w:rPr>
          <w:rFonts w:ascii="Times New Roman" w:hAnsi="Times New Roman" w:cs="Times New Roman"/>
        </w:rPr>
        <w:t xml:space="preserve"> and </w:t>
      </w:r>
      <w:r w:rsidR="00BC6883" w:rsidRPr="006A746A">
        <w:rPr>
          <w:rFonts w:ascii="Times New Roman" w:hAnsi="Times New Roman" w:cs="Times New Roman"/>
        </w:rPr>
        <w:t>E</w:t>
      </w:r>
      <w:r w:rsidRPr="006A746A">
        <w:rPr>
          <w:rFonts w:ascii="Times New Roman" w:hAnsi="Times New Roman" w:cs="Times New Roman"/>
        </w:rPr>
        <w:t>xpertise</w:t>
      </w:r>
      <w:bookmarkEnd w:id="0"/>
    </w:p>
    <w:p w14:paraId="07312379" w14:textId="001E2F52" w:rsidR="00110E71" w:rsidRPr="006A746A" w:rsidRDefault="00DC200F" w:rsidP="00510483">
      <w:pPr>
        <w:rPr>
          <w:rFonts w:ascii="Times New Roman" w:hAnsi="Times New Roman" w:cs="Times New Roman"/>
          <w:color w:val="FF0000"/>
        </w:rPr>
      </w:pPr>
      <w:r w:rsidRPr="006A746A">
        <w:rPr>
          <w:rFonts w:ascii="Times New Roman" w:hAnsi="Times New Roman" w:cs="Times New Roman"/>
          <w:color w:val="FF0000"/>
        </w:rPr>
        <w:t xml:space="preserve"> (maximum </w:t>
      </w:r>
      <w:r w:rsidR="00F75CCF" w:rsidRPr="006A746A">
        <w:rPr>
          <w:rFonts w:ascii="Times New Roman" w:hAnsi="Times New Roman" w:cs="Times New Roman"/>
          <w:color w:val="FF0000"/>
        </w:rPr>
        <w:t>6</w:t>
      </w:r>
      <w:r w:rsidRPr="006A746A">
        <w:rPr>
          <w:rFonts w:ascii="Times New Roman" w:hAnsi="Times New Roman" w:cs="Times New Roman"/>
          <w:color w:val="FF0000"/>
        </w:rPr>
        <w:t xml:space="preserve"> pages)</w:t>
      </w:r>
    </w:p>
    <w:p w14:paraId="300A2858" w14:textId="634EBC75" w:rsidR="00584D09" w:rsidRPr="006A746A" w:rsidRDefault="00D73EDC" w:rsidP="00A3143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A746A">
        <w:rPr>
          <w:rFonts w:ascii="Times New Roman" w:hAnsi="Times New Roman" w:cs="Times New Roman"/>
          <w:sz w:val="24"/>
          <w:szCs w:val="24"/>
        </w:rPr>
        <w:t>Brief description of the</w:t>
      </w:r>
      <w:r w:rsidR="00677AA8" w:rsidRPr="006A746A">
        <w:rPr>
          <w:rFonts w:ascii="Times New Roman" w:hAnsi="Times New Roman" w:cs="Times New Roman"/>
          <w:sz w:val="24"/>
          <w:szCs w:val="24"/>
        </w:rPr>
        <w:t xml:space="preserve"> tenderer</w:t>
      </w:r>
      <w:r w:rsidRPr="006A746A">
        <w:rPr>
          <w:rFonts w:ascii="Times New Roman" w:hAnsi="Times New Roman" w:cs="Times New Roman"/>
          <w:sz w:val="24"/>
          <w:szCs w:val="24"/>
        </w:rPr>
        <w:t xml:space="preserve">, </w:t>
      </w:r>
      <w:r w:rsidR="00584D09" w:rsidRPr="006A746A">
        <w:rPr>
          <w:rFonts w:ascii="Times New Roman" w:hAnsi="Times New Roman" w:cs="Times New Roman"/>
          <w:sz w:val="24"/>
          <w:szCs w:val="24"/>
        </w:rPr>
        <w:t xml:space="preserve">including </w:t>
      </w:r>
      <w:r w:rsidR="00DF33F2" w:rsidRPr="006A746A">
        <w:rPr>
          <w:rFonts w:ascii="Times New Roman" w:hAnsi="Times New Roman" w:cs="Times New Roman"/>
          <w:sz w:val="24"/>
          <w:szCs w:val="24"/>
        </w:rPr>
        <w:t>general</w:t>
      </w:r>
      <w:r w:rsidR="00584D09" w:rsidRPr="006A746A">
        <w:rPr>
          <w:rFonts w:ascii="Times New Roman" w:hAnsi="Times New Roman" w:cs="Times New Roman"/>
          <w:sz w:val="24"/>
          <w:szCs w:val="24"/>
        </w:rPr>
        <w:t xml:space="preserve"> </w:t>
      </w:r>
      <w:r w:rsidR="006C5A2D" w:rsidRPr="006A746A">
        <w:rPr>
          <w:rFonts w:ascii="Times New Roman" w:hAnsi="Times New Roman" w:cs="Times New Roman"/>
          <w:sz w:val="24"/>
          <w:szCs w:val="24"/>
        </w:rPr>
        <w:t xml:space="preserve">organization </w:t>
      </w:r>
      <w:r w:rsidR="00DC0BC9" w:rsidRPr="006A746A">
        <w:rPr>
          <w:rFonts w:ascii="Times New Roman" w:hAnsi="Times New Roman" w:cs="Times New Roman"/>
          <w:sz w:val="24"/>
          <w:szCs w:val="24"/>
        </w:rPr>
        <w:t>capacity</w:t>
      </w:r>
      <w:r w:rsidR="00E002C8" w:rsidRPr="006A746A">
        <w:rPr>
          <w:rFonts w:ascii="Times New Roman" w:hAnsi="Times New Roman" w:cs="Times New Roman"/>
          <w:sz w:val="24"/>
          <w:szCs w:val="24"/>
        </w:rPr>
        <w:t xml:space="preserve">, </w:t>
      </w:r>
      <w:r w:rsidR="008E648E" w:rsidRPr="006A746A">
        <w:rPr>
          <w:rFonts w:ascii="Times New Roman" w:hAnsi="Times New Roman" w:cs="Times New Roman"/>
          <w:sz w:val="24"/>
          <w:szCs w:val="24"/>
        </w:rPr>
        <w:t xml:space="preserve">management structure, </w:t>
      </w:r>
      <w:r w:rsidR="00E002C8" w:rsidRPr="006A746A">
        <w:rPr>
          <w:rFonts w:ascii="Times New Roman" w:hAnsi="Times New Roman" w:cs="Times New Roman"/>
          <w:sz w:val="24"/>
          <w:szCs w:val="24"/>
        </w:rPr>
        <w:t>mission</w:t>
      </w:r>
      <w:r w:rsidR="00C514B1" w:rsidRPr="006A746A">
        <w:rPr>
          <w:rFonts w:ascii="Times New Roman" w:hAnsi="Times New Roman" w:cs="Times New Roman"/>
          <w:sz w:val="24"/>
          <w:szCs w:val="24"/>
        </w:rPr>
        <w:t xml:space="preserve">, </w:t>
      </w:r>
      <w:r w:rsidR="00DF6AE4" w:rsidRPr="006A746A">
        <w:rPr>
          <w:rFonts w:ascii="Times New Roman" w:hAnsi="Times New Roman" w:cs="Times New Roman"/>
          <w:sz w:val="24"/>
          <w:szCs w:val="24"/>
        </w:rPr>
        <w:t>clients</w:t>
      </w:r>
      <w:r w:rsidR="0045130A" w:rsidRPr="006A746A">
        <w:rPr>
          <w:rFonts w:ascii="Times New Roman" w:hAnsi="Times New Roman" w:cs="Times New Roman"/>
          <w:sz w:val="24"/>
          <w:szCs w:val="24"/>
        </w:rPr>
        <w:t>,</w:t>
      </w:r>
      <w:r w:rsidR="006C5A2D" w:rsidRPr="006A746A">
        <w:rPr>
          <w:rFonts w:ascii="Times New Roman" w:hAnsi="Times New Roman" w:cs="Times New Roman"/>
          <w:sz w:val="24"/>
          <w:szCs w:val="24"/>
        </w:rPr>
        <w:t xml:space="preserve"> </w:t>
      </w:r>
      <w:r w:rsidR="00584D09" w:rsidRPr="006A746A">
        <w:rPr>
          <w:rFonts w:ascii="Times New Roman" w:hAnsi="Times New Roman" w:cs="Times New Roman"/>
          <w:sz w:val="24"/>
          <w:szCs w:val="24"/>
        </w:rPr>
        <w:t xml:space="preserve">and </w:t>
      </w:r>
      <w:r w:rsidR="0050780E" w:rsidRPr="006A746A">
        <w:rPr>
          <w:rFonts w:ascii="Times New Roman" w:hAnsi="Times New Roman" w:cs="Times New Roman"/>
          <w:sz w:val="24"/>
          <w:szCs w:val="24"/>
        </w:rPr>
        <w:t>relevance of specialized knowledge and experience</w:t>
      </w:r>
      <w:r w:rsidR="00584D09" w:rsidRPr="006A746A">
        <w:rPr>
          <w:rFonts w:ascii="Times New Roman" w:hAnsi="Times New Roman" w:cs="Times New Roman"/>
          <w:sz w:val="24"/>
          <w:szCs w:val="24"/>
        </w:rPr>
        <w:t xml:space="preserve"> </w:t>
      </w:r>
      <w:r w:rsidR="007C6F43" w:rsidRPr="006A746A">
        <w:rPr>
          <w:rFonts w:ascii="Times New Roman" w:hAnsi="Times New Roman" w:cs="Times New Roman"/>
          <w:sz w:val="24"/>
          <w:szCs w:val="24"/>
        </w:rPr>
        <w:t xml:space="preserve">(maximum </w:t>
      </w:r>
      <w:r w:rsidR="006C5A2D" w:rsidRPr="006A746A">
        <w:rPr>
          <w:rFonts w:ascii="Times New Roman" w:hAnsi="Times New Roman" w:cs="Times New Roman"/>
          <w:sz w:val="24"/>
          <w:szCs w:val="24"/>
        </w:rPr>
        <w:t>2 pages)</w:t>
      </w:r>
      <w:r w:rsidR="00002707" w:rsidRPr="006A746A">
        <w:rPr>
          <w:rFonts w:ascii="Times New Roman" w:hAnsi="Times New Roman" w:cs="Times New Roman"/>
          <w:sz w:val="24"/>
          <w:szCs w:val="24"/>
        </w:rPr>
        <w:t>.</w:t>
      </w:r>
    </w:p>
    <w:p w14:paraId="753EA8AA" w14:textId="056DF390" w:rsidR="00AA158E" w:rsidRPr="006A746A" w:rsidRDefault="00002707" w:rsidP="00A3143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A746A">
        <w:rPr>
          <w:rFonts w:ascii="Times New Roman" w:hAnsi="Times New Roman" w:cs="Times New Roman"/>
          <w:sz w:val="24"/>
          <w:szCs w:val="24"/>
        </w:rPr>
        <w:t>Qualificatio</w:t>
      </w:r>
      <w:r w:rsidR="00E002C8" w:rsidRPr="006A746A">
        <w:rPr>
          <w:rFonts w:ascii="Times New Roman" w:hAnsi="Times New Roman" w:cs="Times New Roman"/>
          <w:sz w:val="24"/>
          <w:szCs w:val="24"/>
        </w:rPr>
        <w:t>n</w:t>
      </w:r>
      <w:r w:rsidR="00932B6C" w:rsidRPr="006A746A">
        <w:rPr>
          <w:rFonts w:ascii="Times New Roman" w:hAnsi="Times New Roman" w:cs="Times New Roman"/>
          <w:sz w:val="24"/>
          <w:szCs w:val="24"/>
        </w:rPr>
        <w:t>,</w:t>
      </w:r>
      <w:r w:rsidRPr="006A746A">
        <w:rPr>
          <w:rFonts w:ascii="Times New Roman" w:hAnsi="Times New Roman" w:cs="Times New Roman"/>
          <w:sz w:val="24"/>
          <w:szCs w:val="24"/>
        </w:rPr>
        <w:t xml:space="preserve"> </w:t>
      </w:r>
      <w:r w:rsidR="00B57EAF" w:rsidRPr="006A746A">
        <w:rPr>
          <w:rFonts w:ascii="Times New Roman" w:hAnsi="Times New Roman" w:cs="Times New Roman"/>
          <w:sz w:val="24"/>
          <w:szCs w:val="24"/>
        </w:rPr>
        <w:t xml:space="preserve">relevance of </w:t>
      </w:r>
      <w:r w:rsidR="00AA158E" w:rsidRPr="006A746A">
        <w:rPr>
          <w:rFonts w:ascii="Times New Roman" w:hAnsi="Times New Roman" w:cs="Times New Roman"/>
          <w:sz w:val="24"/>
          <w:szCs w:val="24"/>
        </w:rPr>
        <w:t xml:space="preserve">specialized </w:t>
      </w:r>
      <w:r w:rsidR="001D278D" w:rsidRPr="006A746A">
        <w:rPr>
          <w:rFonts w:ascii="Times New Roman" w:hAnsi="Times New Roman" w:cs="Times New Roman"/>
          <w:sz w:val="24"/>
          <w:szCs w:val="24"/>
        </w:rPr>
        <w:t>knowledge</w:t>
      </w:r>
      <w:r w:rsidR="004C396D" w:rsidRPr="006A746A">
        <w:rPr>
          <w:rFonts w:ascii="Times New Roman" w:hAnsi="Times New Roman" w:cs="Times New Roman"/>
          <w:sz w:val="24"/>
          <w:szCs w:val="24"/>
        </w:rPr>
        <w:t xml:space="preserve"> </w:t>
      </w:r>
      <w:r w:rsidR="00AA158E" w:rsidRPr="006A746A">
        <w:rPr>
          <w:rFonts w:ascii="Times New Roman" w:hAnsi="Times New Roman" w:cs="Times New Roman"/>
          <w:sz w:val="24"/>
          <w:szCs w:val="24"/>
        </w:rPr>
        <w:t xml:space="preserve">and experience </w:t>
      </w:r>
      <w:r w:rsidR="00E002C8" w:rsidRPr="006A746A">
        <w:rPr>
          <w:rFonts w:ascii="Times New Roman" w:hAnsi="Times New Roman" w:cs="Times New Roman"/>
          <w:sz w:val="24"/>
          <w:szCs w:val="24"/>
        </w:rPr>
        <w:t xml:space="preserve">in the </w:t>
      </w:r>
      <w:r w:rsidR="00AA158E" w:rsidRPr="006A746A">
        <w:rPr>
          <w:rFonts w:ascii="Times New Roman" w:hAnsi="Times New Roman" w:cs="Times New Roman"/>
          <w:sz w:val="24"/>
          <w:szCs w:val="24"/>
        </w:rPr>
        <w:t>region/country</w:t>
      </w:r>
      <w:r w:rsidR="00932B6C" w:rsidRPr="006A746A">
        <w:rPr>
          <w:rFonts w:ascii="Times New Roman" w:hAnsi="Times New Roman" w:cs="Times New Roman"/>
          <w:sz w:val="24"/>
          <w:szCs w:val="24"/>
        </w:rPr>
        <w:t xml:space="preserve"> </w:t>
      </w:r>
      <w:r w:rsidR="00C23078" w:rsidRPr="006A746A">
        <w:rPr>
          <w:rFonts w:ascii="Times New Roman" w:hAnsi="Times New Roman" w:cs="Times New Roman"/>
          <w:sz w:val="24"/>
          <w:szCs w:val="24"/>
        </w:rPr>
        <w:t>in similar engagements</w:t>
      </w:r>
      <w:r w:rsidR="008A22D4" w:rsidRPr="006A746A">
        <w:rPr>
          <w:rFonts w:ascii="Times New Roman" w:hAnsi="Times New Roman" w:cs="Times New Roman"/>
          <w:sz w:val="24"/>
          <w:szCs w:val="24"/>
        </w:rPr>
        <w:t xml:space="preserve">, </w:t>
      </w:r>
      <w:r w:rsidR="008E648E" w:rsidRPr="006A746A">
        <w:rPr>
          <w:rFonts w:ascii="Times New Roman" w:hAnsi="Times New Roman" w:cs="Times New Roman"/>
          <w:sz w:val="24"/>
          <w:szCs w:val="24"/>
        </w:rPr>
        <w:t xml:space="preserve">backstopping, </w:t>
      </w:r>
      <w:proofErr w:type="gramStart"/>
      <w:r w:rsidR="00B44AF5" w:rsidRPr="006A746A">
        <w:rPr>
          <w:rFonts w:ascii="Times New Roman" w:hAnsi="Times New Roman" w:cs="Times New Roman"/>
          <w:sz w:val="24"/>
          <w:szCs w:val="24"/>
        </w:rPr>
        <w:t>memberships</w:t>
      </w:r>
      <w:proofErr w:type="gramEnd"/>
      <w:r w:rsidR="00B44AF5" w:rsidRPr="006A746A">
        <w:rPr>
          <w:rFonts w:ascii="Times New Roman" w:hAnsi="Times New Roman" w:cs="Times New Roman"/>
          <w:sz w:val="24"/>
          <w:szCs w:val="24"/>
        </w:rPr>
        <w:t xml:space="preserve"> and partnerships</w:t>
      </w:r>
      <w:r w:rsidR="00D11BDD" w:rsidRPr="006A746A">
        <w:rPr>
          <w:rFonts w:ascii="Times New Roman" w:hAnsi="Times New Roman" w:cs="Times New Roman"/>
          <w:sz w:val="24"/>
          <w:szCs w:val="24"/>
        </w:rPr>
        <w:t xml:space="preserve"> experience relevant to this assignment</w:t>
      </w:r>
      <w:r w:rsidR="00B44AF5" w:rsidRPr="006A746A">
        <w:rPr>
          <w:rFonts w:ascii="Times New Roman" w:hAnsi="Times New Roman" w:cs="Times New Roman"/>
          <w:sz w:val="24"/>
          <w:szCs w:val="24"/>
        </w:rPr>
        <w:t xml:space="preserve"> (maximum 2 pages).</w:t>
      </w:r>
    </w:p>
    <w:p w14:paraId="54E2C0A9" w14:textId="011DCF96" w:rsidR="0031174D" w:rsidRPr="006A746A" w:rsidRDefault="0031174D" w:rsidP="00796FA1">
      <w:pPr>
        <w:pStyle w:val="ListParagraph"/>
        <w:numPr>
          <w:ilvl w:val="1"/>
          <w:numId w:val="1"/>
        </w:numPr>
        <w:spacing w:after="0" w:line="240" w:lineRule="auto"/>
        <w:ind w:left="143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6A746A">
        <w:rPr>
          <w:rFonts w:ascii="Times New Roman" w:hAnsi="Times New Roman" w:cs="Times New Roman"/>
          <w:sz w:val="24"/>
          <w:szCs w:val="24"/>
        </w:rPr>
        <w:t xml:space="preserve">Certificate of registration </w:t>
      </w:r>
      <w:r w:rsidR="00EE1C20" w:rsidRPr="006A746A">
        <w:rPr>
          <w:rFonts w:ascii="Times New Roman" w:hAnsi="Times New Roman" w:cs="Times New Roman"/>
          <w:sz w:val="24"/>
          <w:szCs w:val="24"/>
        </w:rPr>
        <w:t xml:space="preserve">of the </w:t>
      </w:r>
      <w:r w:rsidR="00A6790F" w:rsidRPr="006A746A">
        <w:rPr>
          <w:rFonts w:ascii="Times New Roman" w:hAnsi="Times New Roman" w:cs="Times New Roman"/>
          <w:sz w:val="24"/>
          <w:szCs w:val="24"/>
        </w:rPr>
        <w:t>tenderer</w:t>
      </w:r>
      <w:r w:rsidR="00EE1C20" w:rsidRPr="006A746A">
        <w:rPr>
          <w:rFonts w:ascii="Times New Roman" w:hAnsi="Times New Roman" w:cs="Times New Roman"/>
          <w:sz w:val="24"/>
          <w:szCs w:val="24"/>
        </w:rPr>
        <w:t xml:space="preserve"> </w:t>
      </w:r>
      <w:r w:rsidR="002D4A6E" w:rsidRPr="006A746A">
        <w:rPr>
          <w:rFonts w:ascii="Times New Roman" w:hAnsi="Times New Roman" w:cs="Times New Roman"/>
          <w:sz w:val="24"/>
          <w:szCs w:val="24"/>
        </w:rPr>
        <w:t>(</w:t>
      </w:r>
      <w:r w:rsidR="00CE621E" w:rsidRPr="006A746A">
        <w:rPr>
          <w:rFonts w:ascii="Times New Roman" w:hAnsi="Times New Roman" w:cs="Times New Roman"/>
          <w:sz w:val="24"/>
          <w:szCs w:val="24"/>
        </w:rPr>
        <w:t xml:space="preserve">copy of the original </w:t>
      </w:r>
      <w:r w:rsidR="00382304" w:rsidRPr="006A746A">
        <w:rPr>
          <w:rFonts w:ascii="Times New Roman" w:hAnsi="Times New Roman" w:cs="Times New Roman"/>
          <w:sz w:val="24"/>
          <w:szCs w:val="24"/>
        </w:rPr>
        <w:t>accompanied with English translation</w:t>
      </w:r>
      <w:r w:rsidR="00CC178B" w:rsidRPr="006A746A">
        <w:rPr>
          <w:rFonts w:ascii="Times New Roman" w:hAnsi="Times New Roman" w:cs="Times New Roman"/>
          <w:sz w:val="24"/>
          <w:szCs w:val="24"/>
        </w:rPr>
        <w:t xml:space="preserve"> to be attached as </w:t>
      </w:r>
      <w:hyperlink w:anchor="_Annex_1__Certificate" w:history="1">
        <w:r w:rsidR="00CC178B" w:rsidRPr="006A746A">
          <w:rPr>
            <w:rStyle w:val="Hyperlink"/>
            <w:rFonts w:ascii="Times New Roman" w:hAnsi="Times New Roman" w:cs="Times New Roman"/>
            <w:sz w:val="24"/>
            <w:szCs w:val="24"/>
          </w:rPr>
          <w:t>Annex</w:t>
        </w:r>
        <w:r w:rsidR="00DF5C0D" w:rsidRPr="006A746A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="00CC178B" w:rsidRPr="006A746A">
        <w:rPr>
          <w:rFonts w:ascii="Times New Roman" w:hAnsi="Times New Roman" w:cs="Times New Roman"/>
          <w:sz w:val="24"/>
          <w:szCs w:val="24"/>
        </w:rPr>
        <w:t xml:space="preserve"> to this </w:t>
      </w:r>
      <w:r w:rsidR="00F85CFF" w:rsidRPr="006A746A">
        <w:rPr>
          <w:rFonts w:ascii="Times New Roman" w:hAnsi="Times New Roman" w:cs="Times New Roman"/>
          <w:sz w:val="24"/>
          <w:szCs w:val="24"/>
        </w:rPr>
        <w:t>Technical Proposal</w:t>
      </w:r>
      <w:r w:rsidR="002D4A6E" w:rsidRPr="006A746A">
        <w:rPr>
          <w:rFonts w:ascii="Times New Roman" w:hAnsi="Times New Roman" w:cs="Times New Roman"/>
          <w:sz w:val="24"/>
          <w:szCs w:val="24"/>
        </w:rPr>
        <w:t>)</w:t>
      </w:r>
      <w:r w:rsidR="00EE1C20" w:rsidRPr="006A746A">
        <w:rPr>
          <w:rFonts w:ascii="Times New Roman" w:hAnsi="Times New Roman" w:cs="Times New Roman"/>
          <w:sz w:val="24"/>
          <w:szCs w:val="24"/>
        </w:rPr>
        <w:t>.</w:t>
      </w:r>
    </w:p>
    <w:p w14:paraId="205E667B" w14:textId="3727BB4D" w:rsidR="004666EC" w:rsidRPr="006A746A" w:rsidRDefault="004666EC" w:rsidP="00575768">
      <w:pPr>
        <w:pStyle w:val="ListParagraph"/>
        <w:numPr>
          <w:ilvl w:val="1"/>
          <w:numId w:val="1"/>
        </w:numPr>
        <w:spacing w:after="0" w:line="240" w:lineRule="auto"/>
        <w:ind w:left="1434" w:hanging="357"/>
        <w:contextualSpacing w:val="0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6A746A">
        <w:rPr>
          <w:rFonts w:ascii="Times New Roman" w:hAnsi="Times New Roman" w:cs="Times New Roman"/>
          <w:sz w:val="24"/>
          <w:szCs w:val="24"/>
        </w:rPr>
        <w:t xml:space="preserve">Financial </w:t>
      </w:r>
      <w:r w:rsidR="007B3129" w:rsidRPr="006A746A">
        <w:rPr>
          <w:rFonts w:ascii="Times New Roman" w:hAnsi="Times New Roman" w:cs="Times New Roman"/>
          <w:sz w:val="24"/>
          <w:szCs w:val="24"/>
        </w:rPr>
        <w:t>performance</w:t>
      </w:r>
      <w:r w:rsidR="00374F2D" w:rsidRPr="006A746A">
        <w:rPr>
          <w:rFonts w:ascii="Times New Roman" w:hAnsi="Times New Roman" w:cs="Times New Roman"/>
          <w:sz w:val="24"/>
          <w:szCs w:val="24"/>
        </w:rPr>
        <w:t xml:space="preserve"> of </w:t>
      </w:r>
      <w:r w:rsidRPr="006A746A">
        <w:rPr>
          <w:rFonts w:ascii="Times New Roman" w:hAnsi="Times New Roman" w:cs="Times New Roman"/>
          <w:sz w:val="24"/>
          <w:szCs w:val="24"/>
        </w:rPr>
        <w:t xml:space="preserve">the </w:t>
      </w:r>
      <w:r w:rsidR="007B3129" w:rsidRPr="006A746A">
        <w:rPr>
          <w:rFonts w:ascii="Times New Roman" w:hAnsi="Times New Roman" w:cs="Times New Roman"/>
          <w:sz w:val="24"/>
          <w:szCs w:val="24"/>
        </w:rPr>
        <w:t>tenderer</w:t>
      </w:r>
      <w:r w:rsidRPr="006A746A">
        <w:rPr>
          <w:rFonts w:ascii="Times New Roman" w:hAnsi="Times New Roman" w:cs="Times New Roman"/>
          <w:sz w:val="24"/>
          <w:szCs w:val="24"/>
        </w:rPr>
        <w:t xml:space="preserve"> </w:t>
      </w:r>
      <w:r w:rsidR="00374F2D" w:rsidRPr="006A746A">
        <w:rPr>
          <w:rFonts w:ascii="Times New Roman" w:hAnsi="Times New Roman" w:cs="Times New Roman"/>
          <w:sz w:val="24"/>
          <w:szCs w:val="24"/>
        </w:rPr>
        <w:t xml:space="preserve">to be provided by submitting </w:t>
      </w:r>
      <w:r w:rsidR="002E2A1E" w:rsidRPr="006A746A">
        <w:rPr>
          <w:rFonts w:ascii="Times New Roman" w:hAnsi="Times New Roman" w:cs="Times New Roman"/>
          <w:sz w:val="24"/>
          <w:szCs w:val="24"/>
        </w:rPr>
        <w:t xml:space="preserve">the last </w:t>
      </w:r>
      <w:r w:rsidRPr="006A746A">
        <w:rPr>
          <w:rFonts w:ascii="Times New Roman" w:hAnsi="Times New Roman" w:cs="Times New Roman"/>
          <w:sz w:val="24"/>
          <w:szCs w:val="24"/>
        </w:rPr>
        <w:t>3</w:t>
      </w:r>
      <w:r w:rsidR="00047A44" w:rsidRPr="006A746A">
        <w:rPr>
          <w:rFonts w:ascii="Times New Roman" w:hAnsi="Times New Roman" w:cs="Times New Roman"/>
          <w:sz w:val="24"/>
          <w:szCs w:val="24"/>
        </w:rPr>
        <w:t xml:space="preserve"> (three)</w:t>
      </w:r>
      <w:r w:rsidRPr="006A746A">
        <w:rPr>
          <w:rFonts w:ascii="Times New Roman" w:hAnsi="Times New Roman" w:cs="Times New Roman"/>
          <w:sz w:val="24"/>
          <w:szCs w:val="24"/>
        </w:rPr>
        <w:t xml:space="preserve"> financial </w:t>
      </w:r>
      <w:r w:rsidR="007B3129" w:rsidRPr="006A746A">
        <w:rPr>
          <w:rFonts w:ascii="Times New Roman" w:hAnsi="Times New Roman" w:cs="Times New Roman"/>
          <w:sz w:val="24"/>
          <w:szCs w:val="24"/>
        </w:rPr>
        <w:t>reports</w:t>
      </w:r>
      <w:r w:rsidR="00431A96" w:rsidRPr="006A746A">
        <w:rPr>
          <w:rFonts w:ascii="Times New Roman" w:hAnsi="Times New Roman" w:cs="Times New Roman"/>
          <w:sz w:val="24"/>
          <w:szCs w:val="24"/>
        </w:rPr>
        <w:t xml:space="preserve"> </w:t>
      </w:r>
      <w:r w:rsidR="0018760F" w:rsidRPr="006A746A">
        <w:rPr>
          <w:rFonts w:ascii="Times New Roman" w:hAnsi="Times New Roman" w:cs="Times New Roman"/>
          <w:sz w:val="24"/>
          <w:szCs w:val="24"/>
        </w:rPr>
        <w:t xml:space="preserve">to </w:t>
      </w:r>
      <w:r w:rsidR="00374F2D" w:rsidRPr="006A746A">
        <w:rPr>
          <w:rFonts w:ascii="Times New Roman" w:hAnsi="Times New Roman" w:cs="Times New Roman"/>
          <w:sz w:val="24"/>
          <w:szCs w:val="24"/>
        </w:rPr>
        <w:t xml:space="preserve">attached </w:t>
      </w:r>
      <w:r w:rsidR="00DF5C0D" w:rsidRPr="006A746A">
        <w:rPr>
          <w:rFonts w:ascii="Times New Roman" w:hAnsi="Times New Roman" w:cs="Times New Roman"/>
          <w:sz w:val="24"/>
          <w:szCs w:val="24"/>
        </w:rPr>
        <w:t xml:space="preserve">as </w:t>
      </w:r>
      <w:hyperlink w:anchor="_Annex_2_Financial_reports" w:history="1">
        <w:r w:rsidR="002E2A1E" w:rsidRPr="006A746A">
          <w:rPr>
            <w:rStyle w:val="Hyperlink"/>
            <w:rFonts w:ascii="Times New Roman" w:hAnsi="Times New Roman" w:cs="Times New Roman"/>
            <w:sz w:val="24"/>
            <w:szCs w:val="24"/>
          </w:rPr>
          <w:t>Annex 2</w:t>
        </w:r>
      </w:hyperlink>
      <w:r w:rsidR="00DF5C0D" w:rsidRPr="006A746A">
        <w:rPr>
          <w:rFonts w:ascii="Times New Roman" w:hAnsi="Times New Roman" w:cs="Times New Roman"/>
          <w:sz w:val="24"/>
          <w:szCs w:val="24"/>
        </w:rPr>
        <w:t xml:space="preserve"> </w:t>
      </w:r>
      <w:r w:rsidR="005B33F2" w:rsidRPr="006A746A">
        <w:rPr>
          <w:rFonts w:ascii="Times New Roman" w:hAnsi="Times New Roman" w:cs="Times New Roman"/>
          <w:sz w:val="24"/>
          <w:szCs w:val="24"/>
        </w:rPr>
        <w:t>to</w:t>
      </w:r>
      <w:r w:rsidR="00DF5C0D" w:rsidRPr="006A746A">
        <w:rPr>
          <w:rFonts w:ascii="Times New Roman" w:hAnsi="Times New Roman" w:cs="Times New Roman"/>
          <w:sz w:val="24"/>
          <w:szCs w:val="24"/>
        </w:rPr>
        <w:t xml:space="preserve"> this Technical Proposal</w:t>
      </w:r>
      <w:r w:rsidR="00575768" w:rsidRPr="006A746A">
        <w:rPr>
          <w:rFonts w:ascii="Times New Roman" w:hAnsi="Times New Roman" w:cs="Times New Roman"/>
          <w:sz w:val="24"/>
          <w:szCs w:val="24"/>
        </w:rPr>
        <w:t xml:space="preserve">. </w:t>
      </w:r>
      <w:r w:rsidR="00575768" w:rsidRPr="006A746A">
        <w:rPr>
          <w:rFonts w:ascii="Times New Roman" w:hAnsi="Times New Roman" w:cs="Times New Roman"/>
          <w:i/>
          <w:iCs/>
          <w:color w:val="FF0000"/>
          <w:sz w:val="24"/>
          <w:szCs w:val="24"/>
        </w:rPr>
        <w:t>(</w:t>
      </w:r>
      <w:r w:rsidR="007B3129" w:rsidRPr="006A746A">
        <w:rPr>
          <w:rFonts w:ascii="Times New Roman" w:hAnsi="Times New Roman" w:cs="Times New Roman"/>
          <w:i/>
          <w:iCs/>
          <w:color w:val="FF0000"/>
          <w:sz w:val="24"/>
          <w:szCs w:val="24"/>
        </w:rPr>
        <w:t>BHS versions will be sufficient.)</w:t>
      </w:r>
    </w:p>
    <w:p w14:paraId="04872B89" w14:textId="608E2E36" w:rsidR="004666EC" w:rsidRPr="006A746A" w:rsidRDefault="004666EC" w:rsidP="007B3129">
      <w:pPr>
        <w:spacing w:after="240" w:line="240" w:lineRule="auto"/>
        <w:ind w:left="1077"/>
        <w:rPr>
          <w:rFonts w:ascii="Times New Roman" w:hAnsi="Times New Roman" w:cs="Times New Roman"/>
          <w:sz w:val="24"/>
          <w:szCs w:val="24"/>
        </w:rPr>
      </w:pPr>
    </w:p>
    <w:p w14:paraId="6AA1AF84" w14:textId="77777777" w:rsidR="001E46E2" w:rsidRPr="006A746A" w:rsidRDefault="00AD338F" w:rsidP="00565D32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1" w:name="_Toc152591584"/>
      <w:r w:rsidRPr="006A746A">
        <w:rPr>
          <w:rFonts w:ascii="Times New Roman" w:hAnsi="Times New Roman" w:cs="Times New Roman"/>
        </w:rPr>
        <w:t>Proposed M</w:t>
      </w:r>
      <w:r w:rsidR="003E49AA" w:rsidRPr="006A746A">
        <w:rPr>
          <w:rFonts w:ascii="Times New Roman" w:hAnsi="Times New Roman" w:cs="Times New Roman"/>
        </w:rPr>
        <w:t>ethodology</w:t>
      </w:r>
      <w:bookmarkEnd w:id="1"/>
      <w:r w:rsidR="00181132" w:rsidRPr="006A746A">
        <w:rPr>
          <w:rFonts w:ascii="Times New Roman" w:hAnsi="Times New Roman" w:cs="Times New Roman"/>
        </w:rPr>
        <w:t xml:space="preserve"> </w:t>
      </w:r>
    </w:p>
    <w:p w14:paraId="556631E7" w14:textId="5EBA575E" w:rsidR="00042AC0" w:rsidRPr="006A746A" w:rsidRDefault="00DC200F" w:rsidP="00A95680">
      <w:pPr>
        <w:rPr>
          <w:rFonts w:ascii="Times New Roman" w:hAnsi="Times New Roman" w:cs="Times New Roman"/>
          <w:b/>
          <w:sz w:val="24"/>
          <w:szCs w:val="24"/>
        </w:rPr>
      </w:pPr>
      <w:r w:rsidRPr="006A746A">
        <w:rPr>
          <w:rFonts w:ascii="Times New Roman" w:hAnsi="Times New Roman" w:cs="Times New Roman"/>
          <w:color w:val="FF0000"/>
        </w:rPr>
        <w:t xml:space="preserve">(maximum </w:t>
      </w:r>
      <w:r w:rsidR="00776B94" w:rsidRPr="006A746A">
        <w:rPr>
          <w:rFonts w:ascii="Times New Roman" w:hAnsi="Times New Roman" w:cs="Times New Roman"/>
          <w:color w:val="FF0000"/>
        </w:rPr>
        <w:t>3</w:t>
      </w:r>
      <w:r w:rsidRPr="006A746A">
        <w:rPr>
          <w:rFonts w:ascii="Times New Roman" w:hAnsi="Times New Roman" w:cs="Times New Roman"/>
          <w:color w:val="FF0000"/>
        </w:rPr>
        <w:t xml:space="preserve"> pages)</w:t>
      </w:r>
    </w:p>
    <w:p w14:paraId="125FA408" w14:textId="19D09ACB" w:rsidR="00A95680" w:rsidRPr="006A746A" w:rsidRDefault="004C690D" w:rsidP="00A95680">
      <w:pPr>
        <w:rPr>
          <w:rFonts w:ascii="Times New Roman" w:hAnsi="Times New Roman" w:cs="Times New Roman"/>
          <w:i/>
          <w:iCs/>
          <w:lang w:val="en-CA"/>
        </w:rPr>
      </w:pPr>
      <w:r w:rsidRPr="006A746A">
        <w:rPr>
          <w:rStyle w:val="normaltextrun"/>
          <w:rFonts w:ascii="Times New Roman" w:hAnsi="Times New Roman" w:cs="Times New Roman"/>
          <w:i/>
          <w:iCs/>
          <w:sz w:val="24"/>
          <w:szCs w:val="24"/>
          <w:lang w:val="en-CA"/>
        </w:rPr>
        <w:t xml:space="preserve">This section should </w:t>
      </w:r>
      <w:r w:rsidR="00565D32" w:rsidRPr="006A746A">
        <w:rPr>
          <w:rStyle w:val="normaltextrun"/>
          <w:rFonts w:ascii="Times New Roman" w:hAnsi="Times New Roman" w:cs="Times New Roman"/>
          <w:i/>
          <w:iCs/>
          <w:sz w:val="24"/>
          <w:szCs w:val="24"/>
          <w:lang w:val="en-CA"/>
        </w:rPr>
        <w:t xml:space="preserve">describe </w:t>
      </w:r>
      <w:r w:rsidRPr="006A746A">
        <w:rPr>
          <w:rStyle w:val="normaltextrun"/>
          <w:rFonts w:ascii="Times New Roman" w:hAnsi="Times New Roman" w:cs="Times New Roman"/>
          <w:i/>
          <w:iCs/>
          <w:sz w:val="24"/>
          <w:szCs w:val="24"/>
          <w:lang w:val="en-CA"/>
        </w:rPr>
        <w:t xml:space="preserve">the </w:t>
      </w:r>
      <w:r w:rsidR="00D96523" w:rsidRPr="006A746A">
        <w:rPr>
          <w:rStyle w:val="normaltextrun"/>
          <w:rFonts w:ascii="Times New Roman" w:hAnsi="Times New Roman" w:cs="Times New Roman"/>
          <w:i/>
          <w:iCs/>
          <w:sz w:val="24"/>
          <w:szCs w:val="24"/>
          <w:lang w:val="en-CA"/>
        </w:rPr>
        <w:t>tenderer’s</w:t>
      </w:r>
      <w:r w:rsidRPr="006A746A">
        <w:rPr>
          <w:rStyle w:val="normaltextrun"/>
          <w:rFonts w:ascii="Times New Roman" w:hAnsi="Times New Roman" w:cs="Times New Roman"/>
          <w:i/>
          <w:iCs/>
          <w:sz w:val="24"/>
          <w:szCs w:val="24"/>
          <w:lang w:val="en-CA"/>
        </w:rPr>
        <w:t xml:space="preserve"> responsiveness to the </w:t>
      </w:r>
      <w:r w:rsidR="004C396D" w:rsidRPr="006A746A">
        <w:rPr>
          <w:rStyle w:val="normaltextrun"/>
          <w:rFonts w:ascii="Times New Roman" w:hAnsi="Times New Roman" w:cs="Times New Roman"/>
          <w:i/>
          <w:iCs/>
          <w:sz w:val="24"/>
          <w:szCs w:val="24"/>
          <w:lang w:val="en-CA"/>
        </w:rPr>
        <w:t>procurement</w:t>
      </w:r>
      <w:r w:rsidR="004942C5" w:rsidRPr="006A746A">
        <w:rPr>
          <w:rStyle w:val="normaltextrun"/>
          <w:rFonts w:ascii="Times New Roman" w:hAnsi="Times New Roman" w:cs="Times New Roman"/>
          <w:i/>
          <w:iCs/>
          <w:sz w:val="24"/>
          <w:szCs w:val="24"/>
          <w:lang w:val="en-CA"/>
        </w:rPr>
        <w:t xml:space="preserve"> </w:t>
      </w:r>
      <w:r w:rsidRPr="006A746A">
        <w:rPr>
          <w:rStyle w:val="normaltextrun"/>
          <w:rFonts w:ascii="Times New Roman" w:hAnsi="Times New Roman" w:cs="Times New Roman"/>
          <w:i/>
          <w:iCs/>
          <w:sz w:val="24"/>
          <w:szCs w:val="24"/>
          <w:lang w:val="en-CA"/>
        </w:rPr>
        <w:t xml:space="preserve">by identifying specific </w:t>
      </w:r>
      <w:r w:rsidR="00540E27" w:rsidRPr="006A746A">
        <w:rPr>
          <w:rStyle w:val="normaltextrun"/>
          <w:rFonts w:ascii="Times New Roman" w:hAnsi="Times New Roman" w:cs="Times New Roman"/>
          <w:i/>
          <w:iCs/>
          <w:sz w:val="24"/>
          <w:szCs w:val="24"/>
          <w:lang w:val="en-CA"/>
        </w:rPr>
        <w:t xml:space="preserve">actions </w:t>
      </w:r>
      <w:r w:rsidR="009E3DC9" w:rsidRPr="006A746A">
        <w:rPr>
          <w:rStyle w:val="normaltextrun"/>
          <w:rFonts w:ascii="Times New Roman" w:hAnsi="Times New Roman" w:cs="Times New Roman"/>
          <w:i/>
          <w:iCs/>
          <w:sz w:val="24"/>
          <w:szCs w:val="24"/>
          <w:lang w:val="en-CA"/>
        </w:rPr>
        <w:t>to</w:t>
      </w:r>
      <w:r w:rsidR="00540E27" w:rsidRPr="006A746A">
        <w:rPr>
          <w:rStyle w:val="normaltextrun"/>
          <w:rFonts w:ascii="Times New Roman" w:hAnsi="Times New Roman" w:cs="Times New Roman"/>
          <w:i/>
          <w:iCs/>
          <w:sz w:val="24"/>
          <w:szCs w:val="24"/>
          <w:lang w:val="en-CA"/>
        </w:rPr>
        <w:t xml:space="preserve"> </w:t>
      </w:r>
      <w:r w:rsidRPr="006A746A">
        <w:rPr>
          <w:rStyle w:val="normaltextrun"/>
          <w:rFonts w:ascii="Times New Roman" w:hAnsi="Times New Roman" w:cs="Times New Roman"/>
          <w:i/>
          <w:iCs/>
          <w:sz w:val="24"/>
          <w:szCs w:val="24"/>
          <w:lang w:val="en-CA"/>
        </w:rPr>
        <w:t>address the requirements</w:t>
      </w:r>
      <w:r w:rsidR="00FF0EB2" w:rsidRPr="006A746A">
        <w:rPr>
          <w:rStyle w:val="normaltextrun"/>
          <w:rFonts w:ascii="Times New Roman" w:hAnsi="Times New Roman" w:cs="Times New Roman"/>
          <w:i/>
          <w:iCs/>
          <w:sz w:val="24"/>
          <w:szCs w:val="24"/>
          <w:lang w:val="en-CA"/>
        </w:rPr>
        <w:t xml:space="preserve"> </w:t>
      </w:r>
      <w:r w:rsidRPr="006A746A">
        <w:rPr>
          <w:rStyle w:val="normaltextrun"/>
          <w:rFonts w:ascii="Times New Roman" w:hAnsi="Times New Roman" w:cs="Times New Roman"/>
          <w:i/>
          <w:iCs/>
          <w:sz w:val="24"/>
          <w:szCs w:val="24"/>
          <w:lang w:val="en-CA"/>
        </w:rPr>
        <w:t xml:space="preserve">and demonstrating how the proposed approach and methodology meets or exceeds the requirements. </w:t>
      </w:r>
      <w:r w:rsidRPr="006A746A">
        <w:rPr>
          <w:rStyle w:val="normaltextrun"/>
          <w:rFonts w:ascii="Times New Roman" w:hAnsi="Times New Roman" w:cs="Times New Roman"/>
          <w:i/>
          <w:sz w:val="24"/>
          <w:szCs w:val="24"/>
        </w:rPr>
        <w:t>All important aspects should be addressed in sufficient detail</w:t>
      </w:r>
      <w:r w:rsidR="00A66FD2" w:rsidRPr="006A746A">
        <w:rPr>
          <w:rStyle w:val="normaltextrun"/>
          <w:rFonts w:ascii="Times New Roman" w:hAnsi="Times New Roman" w:cs="Times New Roman"/>
          <w:i/>
          <w:sz w:val="24"/>
          <w:szCs w:val="24"/>
        </w:rPr>
        <w:t>.</w:t>
      </w:r>
      <w:r w:rsidR="00A95680" w:rsidRPr="006A746A">
        <w:rPr>
          <w:rStyle w:val="normaltextrun"/>
          <w:rFonts w:ascii="Times New Roman" w:hAnsi="Times New Roman" w:cs="Times New Roman"/>
          <w:sz w:val="24"/>
          <w:szCs w:val="24"/>
        </w:rPr>
        <w:t xml:space="preserve"> </w:t>
      </w:r>
      <w:r w:rsidR="00A95680" w:rsidRPr="006A746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14:paraId="3F4505B1" w14:textId="7A24840B" w:rsidR="004C690D" w:rsidRPr="006A746A" w:rsidRDefault="004C690D" w:rsidP="004C690D">
      <w:pPr>
        <w:pStyle w:val="paragraph"/>
        <w:spacing w:before="0" w:beforeAutospacing="0" w:after="0" w:afterAutospacing="0"/>
        <w:jc w:val="both"/>
        <w:textAlignment w:val="baseline"/>
      </w:pPr>
    </w:p>
    <w:p w14:paraId="55F83DCD" w14:textId="3B0EFB36" w:rsidR="004C690D" w:rsidRPr="006A746A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006A746A">
        <w:rPr>
          <w:rStyle w:val="normaltextrun"/>
          <w:lang w:val="en-CA"/>
        </w:rPr>
        <w:t xml:space="preserve">A detailed description of the approach and methodology for how the </w:t>
      </w:r>
      <w:r w:rsidR="00AE42CE" w:rsidRPr="006A746A">
        <w:rPr>
          <w:rStyle w:val="normaltextrun"/>
          <w:lang w:val="en-CA"/>
        </w:rPr>
        <w:t>t</w:t>
      </w:r>
      <w:r w:rsidR="00846812" w:rsidRPr="006A746A">
        <w:rPr>
          <w:rStyle w:val="normaltextrun"/>
          <w:lang w:val="en-CA"/>
        </w:rPr>
        <w:t>enderer</w:t>
      </w:r>
      <w:r w:rsidRPr="006A746A">
        <w:rPr>
          <w:rStyle w:val="normaltextrun"/>
          <w:lang w:val="en-CA"/>
        </w:rPr>
        <w:t xml:space="preserve"> will </w:t>
      </w:r>
      <w:r w:rsidR="00EA7A9E" w:rsidRPr="006A746A">
        <w:rPr>
          <w:rStyle w:val="normaltextrun"/>
          <w:lang w:val="en-CA"/>
        </w:rPr>
        <w:t>submit the deliverables</w:t>
      </w:r>
      <w:r w:rsidRPr="006A746A">
        <w:rPr>
          <w:rStyle w:val="normaltextrun"/>
          <w:lang w:val="en-CA"/>
        </w:rPr>
        <w:t xml:space="preserve">. </w:t>
      </w:r>
      <w:r w:rsidR="00475C69" w:rsidRPr="006A746A">
        <w:rPr>
          <w:rStyle w:val="normaltextrun"/>
        </w:rPr>
        <w:t>Details of</w:t>
      </w:r>
      <w:r w:rsidRPr="006A746A">
        <w:rPr>
          <w:rStyle w:val="normaltextrun"/>
        </w:rPr>
        <w:t xml:space="preserve"> how the different service elements shall be organized, </w:t>
      </w:r>
      <w:proofErr w:type="gramStart"/>
      <w:r w:rsidRPr="006A746A">
        <w:rPr>
          <w:rStyle w:val="normaltextrun"/>
        </w:rPr>
        <w:t>controlled</w:t>
      </w:r>
      <w:proofErr w:type="gramEnd"/>
      <w:r w:rsidRPr="006A746A">
        <w:rPr>
          <w:rStyle w:val="normaltextrun"/>
        </w:rPr>
        <w:t xml:space="preserve"> and delivered</w:t>
      </w:r>
      <w:r w:rsidR="00EA7A9E" w:rsidRPr="006A746A">
        <w:rPr>
          <w:rStyle w:val="normaltextrun"/>
        </w:rPr>
        <w:t xml:space="preserve"> shall be provided</w:t>
      </w:r>
      <w:r w:rsidRPr="006A746A">
        <w:rPr>
          <w:rStyle w:val="normaltextrun"/>
        </w:rPr>
        <w:t>.</w:t>
      </w:r>
      <w:r w:rsidRPr="006A746A">
        <w:rPr>
          <w:rStyle w:val="eop"/>
        </w:rPr>
        <w:t> </w:t>
      </w:r>
    </w:p>
    <w:p w14:paraId="49754A5A" w14:textId="78DABA63" w:rsidR="003A4475" w:rsidRPr="006A746A" w:rsidRDefault="003A4475" w:rsidP="003A4475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</w:pPr>
      <w:r w:rsidRPr="006A746A">
        <w:rPr>
          <w:rStyle w:val="eop"/>
        </w:rPr>
        <w:t xml:space="preserve">Explanation of how the methodology will incorporate elements of the Green Agenda for the Western Balkans/EU Green Deal in approach, measure development, and other deliverables. </w:t>
      </w:r>
    </w:p>
    <w:p w14:paraId="48774392" w14:textId="4F79D797" w:rsidR="004C690D" w:rsidRPr="006A746A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</w:pPr>
      <w:r w:rsidRPr="006A746A">
        <w:rPr>
          <w:rStyle w:val="normaltextrun"/>
        </w:rPr>
        <w:t>Description of available performance monitoring and evaluation mechanisms and tools</w:t>
      </w:r>
      <w:r w:rsidR="008D1FBC" w:rsidRPr="006A746A">
        <w:rPr>
          <w:rStyle w:val="normaltextrun"/>
        </w:rPr>
        <w:t xml:space="preserve">, </w:t>
      </w:r>
      <w:r w:rsidRPr="006A746A">
        <w:rPr>
          <w:rStyle w:val="normaltextrun"/>
        </w:rPr>
        <w:t xml:space="preserve">how they </w:t>
      </w:r>
      <w:r w:rsidR="008D1FBC" w:rsidRPr="006A746A">
        <w:rPr>
          <w:rStyle w:val="normaltextrun"/>
        </w:rPr>
        <w:t>will</w:t>
      </w:r>
      <w:r w:rsidRPr="006A746A">
        <w:rPr>
          <w:rStyle w:val="normaltextrun"/>
        </w:rPr>
        <w:t xml:space="preserve"> be adopted and used for a specific requirement.</w:t>
      </w:r>
      <w:r w:rsidRPr="006A746A">
        <w:rPr>
          <w:rStyle w:val="eop"/>
        </w:rPr>
        <w:t> </w:t>
      </w:r>
    </w:p>
    <w:p w14:paraId="0E320E86" w14:textId="75FFCC74" w:rsidR="004C690D" w:rsidRPr="006A746A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</w:pPr>
      <w:r w:rsidRPr="006A746A">
        <w:rPr>
          <w:rStyle w:val="normaltextrun"/>
        </w:rPr>
        <w:t xml:space="preserve">Demonstrate how sustainability measures </w:t>
      </w:r>
      <w:r w:rsidR="007E166B" w:rsidRPr="006A746A">
        <w:rPr>
          <w:rStyle w:val="normaltextrun"/>
        </w:rPr>
        <w:t xml:space="preserve">will be implemented </w:t>
      </w:r>
      <w:r w:rsidRPr="006A746A">
        <w:rPr>
          <w:rStyle w:val="normaltextrun"/>
        </w:rPr>
        <w:t>in the execution of the contract.</w:t>
      </w:r>
      <w:r w:rsidRPr="006A746A">
        <w:rPr>
          <w:rStyle w:val="eop"/>
        </w:rPr>
        <w:t> </w:t>
      </w:r>
    </w:p>
    <w:p w14:paraId="3163EEDE" w14:textId="77777777" w:rsidR="004C690D" w:rsidRPr="006A746A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006A746A">
        <w:rPr>
          <w:rStyle w:val="normaltextrun"/>
          <w:lang w:val="en-CA"/>
        </w:rPr>
        <w:t>Any other comments or information regarding the project approach and methodology that will be adopted.  </w:t>
      </w:r>
      <w:r w:rsidRPr="006A746A">
        <w:rPr>
          <w:rStyle w:val="eop"/>
        </w:rPr>
        <w:t> </w:t>
      </w:r>
    </w:p>
    <w:p w14:paraId="1B913499" w14:textId="77777777" w:rsidR="00FE6DA5" w:rsidRPr="006A746A" w:rsidRDefault="00FE6DA5" w:rsidP="00FE6DA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6A7E4BEB" w14:textId="01018D93" w:rsidR="004666EC" w:rsidRPr="006A746A" w:rsidRDefault="00483FEF" w:rsidP="00565D32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2" w:name="_Toc152591585"/>
      <w:r w:rsidRPr="006A746A">
        <w:rPr>
          <w:rFonts w:ascii="Times New Roman" w:hAnsi="Times New Roman" w:cs="Times New Roman"/>
        </w:rPr>
        <w:lastRenderedPageBreak/>
        <w:t xml:space="preserve">Quality </w:t>
      </w:r>
      <w:r w:rsidR="00BC6883" w:rsidRPr="006A746A">
        <w:rPr>
          <w:rFonts w:ascii="Times New Roman" w:hAnsi="Times New Roman" w:cs="Times New Roman"/>
        </w:rPr>
        <w:t>A</w:t>
      </w:r>
      <w:r w:rsidRPr="006A746A">
        <w:rPr>
          <w:rFonts w:ascii="Times New Roman" w:hAnsi="Times New Roman" w:cs="Times New Roman"/>
        </w:rPr>
        <w:t xml:space="preserve">ssurance and </w:t>
      </w:r>
      <w:r w:rsidR="00BC6883" w:rsidRPr="006A746A">
        <w:rPr>
          <w:rFonts w:ascii="Times New Roman" w:hAnsi="Times New Roman" w:cs="Times New Roman"/>
        </w:rPr>
        <w:t>R</w:t>
      </w:r>
      <w:r w:rsidR="00FE6DA5" w:rsidRPr="006A746A">
        <w:rPr>
          <w:rFonts w:ascii="Times New Roman" w:hAnsi="Times New Roman" w:cs="Times New Roman"/>
        </w:rPr>
        <w:t xml:space="preserve">isk </w:t>
      </w:r>
      <w:r w:rsidR="00BC6883" w:rsidRPr="006A746A">
        <w:rPr>
          <w:rFonts w:ascii="Times New Roman" w:hAnsi="Times New Roman" w:cs="Times New Roman"/>
        </w:rPr>
        <w:t>M</w:t>
      </w:r>
      <w:r w:rsidR="005848B8" w:rsidRPr="006A746A">
        <w:rPr>
          <w:rFonts w:ascii="Times New Roman" w:hAnsi="Times New Roman" w:cs="Times New Roman"/>
        </w:rPr>
        <w:t xml:space="preserve">anagement </w:t>
      </w:r>
      <w:r w:rsidR="00BC6883" w:rsidRPr="006A746A">
        <w:rPr>
          <w:rFonts w:ascii="Times New Roman" w:hAnsi="Times New Roman" w:cs="Times New Roman"/>
        </w:rPr>
        <w:t>P</w:t>
      </w:r>
      <w:r w:rsidR="005848B8" w:rsidRPr="006A746A">
        <w:rPr>
          <w:rFonts w:ascii="Times New Roman" w:hAnsi="Times New Roman" w:cs="Times New Roman"/>
        </w:rPr>
        <w:t>rocedures</w:t>
      </w:r>
      <w:bookmarkEnd w:id="2"/>
      <w:r w:rsidR="00263AB3" w:rsidRPr="006A746A">
        <w:rPr>
          <w:rFonts w:ascii="Times New Roman" w:hAnsi="Times New Roman" w:cs="Times New Roman"/>
        </w:rPr>
        <w:t xml:space="preserve"> </w:t>
      </w:r>
    </w:p>
    <w:p w14:paraId="6C0DE1F5" w14:textId="557149C6" w:rsidR="00483FEF" w:rsidRPr="006A746A" w:rsidRDefault="004666EC" w:rsidP="004666EC">
      <w:pPr>
        <w:ind w:left="360"/>
        <w:rPr>
          <w:rFonts w:ascii="Times New Roman" w:hAnsi="Times New Roman" w:cs="Times New Roman"/>
          <w:color w:val="FF0000"/>
        </w:rPr>
      </w:pPr>
      <w:r w:rsidRPr="006A746A">
        <w:rPr>
          <w:rFonts w:ascii="Times New Roman" w:hAnsi="Times New Roman" w:cs="Times New Roman"/>
          <w:color w:val="FF0000"/>
        </w:rPr>
        <w:t>(</w:t>
      </w:r>
      <w:r w:rsidR="00263AB3" w:rsidRPr="006A746A">
        <w:rPr>
          <w:rFonts w:ascii="Times New Roman" w:hAnsi="Times New Roman" w:cs="Times New Roman"/>
          <w:color w:val="FF0000"/>
        </w:rPr>
        <w:t>maximum 1 page)</w:t>
      </w:r>
    </w:p>
    <w:p w14:paraId="7BD66105" w14:textId="54415324" w:rsidR="007D24E8" w:rsidRPr="006A746A" w:rsidRDefault="007D24E8" w:rsidP="00844645">
      <w:pPr>
        <w:pStyle w:val="paragraph"/>
        <w:spacing w:before="0" w:beforeAutospacing="0" w:after="120" w:afterAutospacing="0"/>
        <w:jc w:val="both"/>
        <w:textAlignment w:val="baseline"/>
        <w:rPr>
          <w:i/>
          <w:iCs/>
        </w:rPr>
      </w:pPr>
      <w:r w:rsidRPr="006A746A">
        <w:rPr>
          <w:i/>
          <w:iCs/>
        </w:rPr>
        <w:t xml:space="preserve">The tenderer must work with quality assurance. The tenderer must, for its operations, have a quality management system linked to the commitment </w:t>
      </w:r>
      <w:r w:rsidR="005A7841" w:rsidRPr="006A746A">
        <w:rPr>
          <w:i/>
          <w:iCs/>
        </w:rPr>
        <w:t>of</w:t>
      </w:r>
      <w:r w:rsidRPr="006A746A">
        <w:rPr>
          <w:i/>
          <w:iCs/>
        </w:rPr>
        <w:t xml:space="preserve"> SEI under the contract period. The tenderer must have procedures for quality assurance that ensure that the assignment is carried out in one such agreed scope and quality </w:t>
      </w:r>
      <w:r w:rsidR="00886014" w:rsidRPr="006A746A">
        <w:rPr>
          <w:i/>
          <w:iCs/>
        </w:rPr>
        <w:t xml:space="preserve">is </w:t>
      </w:r>
      <w:r w:rsidRPr="006A746A">
        <w:rPr>
          <w:i/>
          <w:iCs/>
        </w:rPr>
        <w:t xml:space="preserve">achieved and maintained. If the tenderer has a quality certificate, for example ISO9001, then the certificate can be used as document and must be attached below. If the tenderer </w:t>
      </w:r>
      <w:proofErr w:type="gramStart"/>
      <w:r w:rsidRPr="006A746A">
        <w:rPr>
          <w:i/>
          <w:iCs/>
        </w:rPr>
        <w:t>lack</w:t>
      </w:r>
      <w:r w:rsidR="004054DC" w:rsidRPr="006A746A">
        <w:rPr>
          <w:i/>
          <w:iCs/>
        </w:rPr>
        <w:t xml:space="preserve"> </w:t>
      </w:r>
      <w:r w:rsidRPr="006A746A">
        <w:rPr>
          <w:i/>
          <w:iCs/>
        </w:rPr>
        <w:t>of</w:t>
      </w:r>
      <w:proofErr w:type="gramEnd"/>
      <w:r w:rsidRPr="006A746A">
        <w:rPr>
          <w:i/>
          <w:iCs/>
        </w:rPr>
        <w:t xml:space="preserve"> a certificate, a similar document/s that describe management, policy, process procedures, supervision, decision making, how deviations are handled, and corrective action must be attached below.</w:t>
      </w:r>
    </w:p>
    <w:p w14:paraId="481E6D97" w14:textId="4CC7D890" w:rsidR="004A6D2D" w:rsidRPr="006A746A" w:rsidRDefault="00664740" w:rsidP="004A6D2D">
      <w:pPr>
        <w:pStyle w:val="paragraph"/>
        <w:spacing w:before="0" w:beforeAutospacing="0" w:after="0" w:afterAutospacing="0"/>
        <w:jc w:val="both"/>
        <w:textAlignment w:val="baseline"/>
      </w:pPr>
      <w:r w:rsidRPr="006A746A">
        <w:rPr>
          <w:i/>
          <w:iCs/>
        </w:rPr>
        <w:t xml:space="preserve">The tenderer shall </w:t>
      </w:r>
      <w:r w:rsidR="00844645" w:rsidRPr="006A746A">
        <w:rPr>
          <w:i/>
          <w:iCs/>
        </w:rPr>
        <w:t xml:space="preserve">describe </w:t>
      </w:r>
      <w:r w:rsidR="00C16C91" w:rsidRPr="006A746A">
        <w:rPr>
          <w:i/>
          <w:iCs/>
        </w:rPr>
        <w:t xml:space="preserve">in detail </w:t>
      </w:r>
      <w:r w:rsidR="008E1F8F" w:rsidRPr="006A746A">
        <w:rPr>
          <w:i/>
          <w:iCs/>
        </w:rPr>
        <w:t>t</w:t>
      </w:r>
      <w:r w:rsidR="00844645" w:rsidRPr="006A746A">
        <w:rPr>
          <w:i/>
          <w:iCs/>
        </w:rPr>
        <w:t xml:space="preserve">he </w:t>
      </w:r>
      <w:r w:rsidR="00B217C0" w:rsidRPr="006A746A">
        <w:rPr>
          <w:i/>
          <w:iCs/>
        </w:rPr>
        <w:t xml:space="preserve">risk </w:t>
      </w:r>
      <w:r w:rsidR="005848B8" w:rsidRPr="006A746A">
        <w:rPr>
          <w:i/>
          <w:iCs/>
        </w:rPr>
        <w:t>management</w:t>
      </w:r>
      <w:r w:rsidR="00B217C0" w:rsidRPr="006A746A">
        <w:rPr>
          <w:i/>
          <w:iCs/>
        </w:rPr>
        <w:t xml:space="preserve"> </w:t>
      </w:r>
      <w:r w:rsidR="00C16C91" w:rsidRPr="006A746A">
        <w:rPr>
          <w:i/>
          <w:iCs/>
        </w:rPr>
        <w:t>procedures</w:t>
      </w:r>
      <w:r w:rsidR="00B217C0" w:rsidRPr="006A746A">
        <w:rPr>
          <w:i/>
          <w:iCs/>
        </w:rPr>
        <w:t xml:space="preserve">, including </w:t>
      </w:r>
      <w:r w:rsidR="005848B8" w:rsidRPr="006A746A">
        <w:rPr>
          <w:i/>
          <w:iCs/>
        </w:rPr>
        <w:t>identification of risks</w:t>
      </w:r>
      <w:r w:rsidR="00C16C91" w:rsidRPr="006A746A">
        <w:rPr>
          <w:i/>
          <w:iCs/>
        </w:rPr>
        <w:t xml:space="preserve"> and</w:t>
      </w:r>
      <w:r w:rsidR="005848B8" w:rsidRPr="006A746A">
        <w:rPr>
          <w:i/>
          <w:iCs/>
        </w:rPr>
        <w:t xml:space="preserve"> mit</w:t>
      </w:r>
      <w:r w:rsidR="00C16C91" w:rsidRPr="006A746A">
        <w:rPr>
          <w:i/>
          <w:iCs/>
        </w:rPr>
        <w:t>igation measures</w:t>
      </w:r>
      <w:r w:rsidR="008E1F8F" w:rsidRPr="006A746A">
        <w:rPr>
          <w:i/>
          <w:iCs/>
        </w:rPr>
        <w:t>.</w:t>
      </w:r>
      <w:r w:rsidR="00BA718C" w:rsidRPr="006A746A">
        <w:rPr>
          <w:i/>
          <w:iCs/>
          <w:color w:val="FF0000"/>
        </w:rPr>
        <w:t xml:space="preserve"> </w:t>
      </w:r>
      <w:r w:rsidR="004A6D2D" w:rsidRPr="006A746A">
        <w:rPr>
          <w:i/>
          <w:iCs/>
          <w:color w:val="FF0000"/>
        </w:rPr>
        <w:t>Please delete the instructions in the final submitted version</w:t>
      </w:r>
      <w:r w:rsidR="0017563E" w:rsidRPr="006A746A">
        <w:rPr>
          <w:i/>
          <w:color w:val="FF0000"/>
        </w:rPr>
        <w:t>.</w:t>
      </w:r>
    </w:p>
    <w:p w14:paraId="3B5A554C" w14:textId="525F1F9B" w:rsidR="0016093D" w:rsidRPr="006A746A" w:rsidRDefault="0016093D" w:rsidP="007D24E8">
      <w:pPr>
        <w:pStyle w:val="paragraph"/>
        <w:spacing w:before="0" w:beforeAutospacing="0" w:after="0" w:afterAutospacing="0"/>
        <w:jc w:val="both"/>
        <w:textAlignment w:val="baseline"/>
      </w:pPr>
    </w:p>
    <w:p w14:paraId="50770367" w14:textId="6DE39307" w:rsidR="00352C61" w:rsidRPr="006A746A" w:rsidRDefault="00352C61" w:rsidP="007B3129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3" w:name="_Toc152591586"/>
      <w:r w:rsidRPr="006A746A">
        <w:rPr>
          <w:rFonts w:ascii="Times New Roman" w:hAnsi="Times New Roman" w:cs="Times New Roman"/>
        </w:rPr>
        <w:t>References</w:t>
      </w:r>
      <w:bookmarkEnd w:id="3"/>
      <w:r w:rsidR="00E86D2A" w:rsidRPr="006A746A">
        <w:rPr>
          <w:rFonts w:ascii="Times New Roman" w:hAnsi="Times New Roman" w:cs="Times New Roman"/>
        </w:rPr>
        <w:t xml:space="preserve"> </w:t>
      </w:r>
    </w:p>
    <w:p w14:paraId="2817CB3B" w14:textId="3A53D002" w:rsidR="00FB7E54" w:rsidRPr="006A746A" w:rsidRDefault="00944B3A" w:rsidP="0025523B">
      <w:pPr>
        <w:pStyle w:val="paragraph"/>
        <w:spacing w:before="0" w:beforeAutospacing="0" w:after="120" w:afterAutospacing="0"/>
        <w:jc w:val="both"/>
        <w:textAlignment w:val="baseline"/>
      </w:pPr>
      <w:r w:rsidRPr="006A746A">
        <w:t xml:space="preserve">This </w:t>
      </w:r>
      <w:r w:rsidR="00BF0AB0" w:rsidRPr="006A746A">
        <w:t>section</w:t>
      </w:r>
      <w:r w:rsidRPr="006A746A">
        <w:t xml:space="preserve"> should describe the most relevant experience of the tenderer</w:t>
      </w:r>
      <w:r w:rsidR="000F485C" w:rsidRPr="006A746A">
        <w:t>, including areas</w:t>
      </w:r>
      <w:r w:rsidRPr="006A746A">
        <w:t xml:space="preserve"> that </w:t>
      </w:r>
      <w:r w:rsidR="000F485C" w:rsidRPr="006A746A">
        <w:t xml:space="preserve">will be subject of evaluation. </w:t>
      </w:r>
    </w:p>
    <w:p w14:paraId="45A99A6E" w14:textId="2E4A48F9" w:rsidR="004D6781" w:rsidRPr="006A746A" w:rsidRDefault="00670283" w:rsidP="0025523B">
      <w:pPr>
        <w:pStyle w:val="paragraph"/>
        <w:spacing w:before="0" w:beforeAutospacing="0" w:after="120" w:afterAutospacing="0"/>
        <w:jc w:val="both"/>
        <w:textAlignment w:val="baseline"/>
      </w:pPr>
      <w:r w:rsidRPr="006A746A">
        <w:t xml:space="preserve">The tenderer should list </w:t>
      </w:r>
      <w:r w:rsidR="004D6781" w:rsidRPr="006A746A">
        <w:t xml:space="preserve">references </w:t>
      </w:r>
      <w:r w:rsidR="00150372" w:rsidRPr="006A746A">
        <w:t>working with similar projects</w:t>
      </w:r>
      <w:r w:rsidR="00E77BCC" w:rsidRPr="006A746A">
        <w:t xml:space="preserve">. </w:t>
      </w:r>
      <w:r w:rsidR="00D048A0" w:rsidRPr="006A746A">
        <w:t>The table of references sha</w:t>
      </w:r>
      <w:r w:rsidR="00387964" w:rsidRPr="006A746A">
        <w:t xml:space="preserve">ll be provided </w:t>
      </w:r>
      <w:r w:rsidR="001A3E9F" w:rsidRPr="006A746A">
        <w:t xml:space="preserve">using the format outlined in </w:t>
      </w:r>
      <w:hyperlink w:anchor="_Annex_3_Tenderers_references" w:history="1">
        <w:r w:rsidR="001A3E9F" w:rsidRPr="006A746A">
          <w:rPr>
            <w:rStyle w:val="Hyperlink"/>
            <w:rFonts w:eastAsiaTheme="minorHAnsi"/>
            <w:kern w:val="2"/>
            <w:lang w:eastAsia="en-US"/>
            <w14:ligatures w14:val="standardContextual"/>
          </w:rPr>
          <w:t>Annex 3</w:t>
        </w:r>
      </w:hyperlink>
      <w:r w:rsidR="00896300" w:rsidRPr="006A746A">
        <w:rPr>
          <w:rFonts w:eastAsiaTheme="minorHAnsi"/>
          <w:kern w:val="2"/>
          <w:lang w:eastAsia="en-US"/>
          <w14:ligatures w14:val="standardContextual"/>
        </w:rPr>
        <w:t>.</w:t>
      </w:r>
    </w:p>
    <w:p w14:paraId="7E5776EA" w14:textId="6456BCF5" w:rsidR="004A6D2D" w:rsidRPr="006A746A" w:rsidRDefault="004A6D2D" w:rsidP="0025523B">
      <w:pPr>
        <w:pStyle w:val="paragraph"/>
        <w:spacing w:before="0" w:beforeAutospacing="0" w:after="120" w:afterAutospacing="0"/>
        <w:jc w:val="both"/>
        <w:textAlignment w:val="baseline"/>
      </w:pPr>
      <w:r w:rsidRPr="006A746A">
        <w:rPr>
          <w:i/>
          <w:color w:val="FF0000"/>
        </w:rPr>
        <w:t>Please delete the instructions in the final submitted version</w:t>
      </w:r>
      <w:r w:rsidR="007D4B03" w:rsidRPr="006A746A">
        <w:rPr>
          <w:i/>
          <w:color w:val="FF0000"/>
        </w:rPr>
        <w:t>.</w:t>
      </w:r>
    </w:p>
    <w:p w14:paraId="396545CE" w14:textId="77777777" w:rsidR="005F03D9" w:rsidRPr="006A746A" w:rsidRDefault="005F03D9" w:rsidP="004D6781">
      <w:pPr>
        <w:rPr>
          <w:rFonts w:ascii="Times New Roman" w:hAnsi="Times New Roman" w:cs="Times New Roman"/>
        </w:rPr>
      </w:pPr>
    </w:p>
    <w:p w14:paraId="546F77E0" w14:textId="75812FA0" w:rsidR="00352C61" w:rsidRPr="006A746A" w:rsidRDefault="00BC6883" w:rsidP="00BC6883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4" w:name="_Toc152591587"/>
      <w:r w:rsidRPr="006A746A">
        <w:rPr>
          <w:rFonts w:ascii="Times New Roman" w:hAnsi="Times New Roman" w:cs="Times New Roman"/>
        </w:rPr>
        <w:t xml:space="preserve">Proposed </w:t>
      </w:r>
      <w:r w:rsidR="004A6D2D" w:rsidRPr="006A746A">
        <w:rPr>
          <w:rFonts w:ascii="Times New Roman" w:hAnsi="Times New Roman" w:cs="Times New Roman"/>
        </w:rPr>
        <w:t>E</w:t>
      </w:r>
      <w:r w:rsidRPr="006A746A">
        <w:rPr>
          <w:rFonts w:ascii="Times New Roman" w:hAnsi="Times New Roman" w:cs="Times New Roman"/>
        </w:rPr>
        <w:t xml:space="preserve">xperts for the </w:t>
      </w:r>
      <w:r w:rsidR="004A6D2D" w:rsidRPr="006A746A">
        <w:rPr>
          <w:rFonts w:ascii="Times New Roman" w:hAnsi="Times New Roman" w:cs="Times New Roman"/>
        </w:rPr>
        <w:t>A</w:t>
      </w:r>
      <w:r w:rsidRPr="006A746A">
        <w:rPr>
          <w:rFonts w:ascii="Times New Roman" w:hAnsi="Times New Roman" w:cs="Times New Roman"/>
        </w:rPr>
        <w:t>ssignment</w:t>
      </w:r>
      <w:bookmarkEnd w:id="4"/>
      <w:r w:rsidRPr="006A746A">
        <w:rPr>
          <w:rFonts w:ascii="Times New Roman" w:hAnsi="Times New Roman" w:cs="Times New Roman"/>
        </w:rPr>
        <w:t xml:space="preserve"> </w:t>
      </w:r>
    </w:p>
    <w:p w14:paraId="3FEDDF70" w14:textId="48C840C5" w:rsidR="004A6D2D" w:rsidRPr="006A746A" w:rsidRDefault="00442838" w:rsidP="004A6D2D">
      <w:pPr>
        <w:rPr>
          <w:rFonts w:ascii="Times New Roman" w:hAnsi="Times New Roman" w:cs="Times New Roman"/>
          <w:sz w:val="24"/>
          <w:szCs w:val="24"/>
        </w:rPr>
      </w:pPr>
      <w:r w:rsidRPr="006A746A">
        <w:rPr>
          <w:rFonts w:ascii="Times New Roman" w:hAnsi="Times New Roman" w:cs="Times New Roman"/>
          <w:sz w:val="24"/>
          <w:szCs w:val="24"/>
        </w:rPr>
        <w:t xml:space="preserve">This section should provide an overview of the experience of the experts, and how they </w:t>
      </w:r>
      <w:r w:rsidR="00C95CEB" w:rsidRPr="006A746A">
        <w:rPr>
          <w:rFonts w:ascii="Times New Roman" w:hAnsi="Times New Roman" w:cs="Times New Roman"/>
          <w:sz w:val="24"/>
          <w:szCs w:val="24"/>
        </w:rPr>
        <w:t>match</w:t>
      </w:r>
      <w:r w:rsidRPr="006A746A">
        <w:rPr>
          <w:rFonts w:ascii="Times New Roman" w:hAnsi="Times New Roman" w:cs="Times New Roman"/>
          <w:sz w:val="24"/>
          <w:szCs w:val="24"/>
        </w:rPr>
        <w:t xml:space="preserve"> the requirements for this Procurements. The tenderer should </w:t>
      </w:r>
      <w:r w:rsidR="00F43539" w:rsidRPr="006A746A">
        <w:rPr>
          <w:rFonts w:ascii="Times New Roman" w:hAnsi="Times New Roman" w:cs="Times New Roman"/>
          <w:sz w:val="24"/>
          <w:szCs w:val="24"/>
        </w:rPr>
        <w:t xml:space="preserve">also </w:t>
      </w:r>
      <w:r w:rsidRPr="006A746A">
        <w:rPr>
          <w:rFonts w:ascii="Times New Roman" w:hAnsi="Times New Roman" w:cs="Times New Roman"/>
          <w:sz w:val="24"/>
          <w:szCs w:val="24"/>
        </w:rPr>
        <w:t xml:space="preserve">attach CVs using the following format outlined in </w:t>
      </w:r>
      <w:hyperlink w:anchor="_Annex_4__CVs" w:history="1">
        <w:r w:rsidRPr="006A746A">
          <w:rPr>
            <w:rStyle w:val="Hyperlink"/>
            <w:rFonts w:ascii="Times New Roman" w:hAnsi="Times New Roman" w:cs="Times New Roman"/>
            <w:sz w:val="24"/>
            <w:szCs w:val="24"/>
          </w:rPr>
          <w:t>Annex 4</w:t>
        </w:r>
      </w:hyperlink>
      <w:r w:rsidRPr="006A746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C5388D" w14:textId="77777777" w:rsidR="00BC6883" w:rsidRPr="006A746A" w:rsidRDefault="00BC6883" w:rsidP="004A6D2D">
      <w:pPr>
        <w:ind w:left="360"/>
        <w:rPr>
          <w:rFonts w:ascii="Times New Roman" w:hAnsi="Times New Roman" w:cs="Times New Roman"/>
          <w:sz w:val="24"/>
          <w:szCs w:val="24"/>
        </w:rPr>
      </w:pPr>
      <w:r w:rsidRPr="006A746A">
        <w:rPr>
          <w:rFonts w:ascii="Times New Roman" w:hAnsi="Times New Roman" w:cs="Times New Roman"/>
          <w:sz w:val="24"/>
          <w:szCs w:val="24"/>
        </w:rPr>
        <w:t>Specific experience related to this assignment.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="00BC6883" w:rsidRPr="006A746A" w14:paraId="244BBE5F" w14:textId="77777777" w:rsidTr="00965D2B">
        <w:tc>
          <w:tcPr>
            <w:tcW w:w="3804" w:type="dxa"/>
          </w:tcPr>
          <w:p w14:paraId="601746C6" w14:textId="225ED286" w:rsidR="00BC6883" w:rsidRPr="006A746A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46A">
              <w:rPr>
                <w:rFonts w:ascii="Times New Roman" w:hAnsi="Times New Roman" w:cs="Times New Roman"/>
                <w:sz w:val="24"/>
                <w:szCs w:val="24"/>
              </w:rPr>
              <w:t xml:space="preserve">Qualification </w:t>
            </w:r>
            <w:r w:rsidR="004A6D2D" w:rsidRPr="006A746A">
              <w:rPr>
                <w:rFonts w:ascii="Times New Roman" w:hAnsi="Times New Roman" w:cs="Times New Roman"/>
                <w:sz w:val="24"/>
                <w:szCs w:val="24"/>
              </w:rPr>
              <w:t xml:space="preserve">and evaluation </w:t>
            </w:r>
            <w:r w:rsidRPr="006A746A">
              <w:rPr>
                <w:rFonts w:ascii="Times New Roman" w:hAnsi="Times New Roman" w:cs="Times New Roman"/>
                <w:sz w:val="24"/>
                <w:szCs w:val="24"/>
              </w:rPr>
              <w:t>requirement</w:t>
            </w:r>
            <w:r w:rsidR="004A6D2D" w:rsidRPr="006A746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6A746A">
              <w:rPr>
                <w:rFonts w:ascii="Times New Roman" w:hAnsi="Times New Roman" w:cs="Times New Roman"/>
                <w:sz w:val="24"/>
                <w:szCs w:val="24"/>
              </w:rPr>
              <w:t xml:space="preserve"> from procurement</w:t>
            </w:r>
          </w:p>
        </w:tc>
        <w:tc>
          <w:tcPr>
            <w:tcW w:w="4508" w:type="dxa"/>
          </w:tcPr>
          <w:p w14:paraId="7802F3B1" w14:textId="77777777" w:rsidR="00BC6883" w:rsidRPr="006A746A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46A">
              <w:rPr>
                <w:rFonts w:ascii="Times New Roman" w:hAnsi="Times New Roman" w:cs="Times New Roman"/>
                <w:sz w:val="24"/>
                <w:szCs w:val="24"/>
              </w:rPr>
              <w:t>How the expert meets the requirement</w:t>
            </w:r>
          </w:p>
        </w:tc>
      </w:tr>
      <w:tr w:rsidR="00BC6883" w:rsidRPr="006A746A" w14:paraId="0597280E" w14:textId="77777777" w:rsidTr="00965D2B">
        <w:tc>
          <w:tcPr>
            <w:tcW w:w="3804" w:type="dxa"/>
          </w:tcPr>
          <w:p w14:paraId="08D2F9BD" w14:textId="77777777" w:rsidR="00BC6883" w:rsidRPr="006A746A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0C3761E" w14:textId="77777777" w:rsidR="00BC6883" w:rsidRPr="006A746A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11BA2D" w14:textId="77777777" w:rsidR="00BC6883" w:rsidRPr="006A746A" w:rsidRDefault="00BC6883" w:rsidP="001E2645">
      <w:pPr>
        <w:pStyle w:val="Heading2"/>
      </w:pPr>
    </w:p>
    <w:p w14:paraId="003DA8B8" w14:textId="6F6E5D5E" w:rsidR="00BC6883" w:rsidRPr="006A746A" w:rsidRDefault="001E2645" w:rsidP="001E2645">
      <w:pPr>
        <w:pStyle w:val="Heading2"/>
        <w:numPr>
          <w:ilvl w:val="1"/>
          <w:numId w:val="11"/>
        </w:numPr>
        <w:rPr>
          <w:rFonts w:ascii="Times New Roman" w:hAnsi="Times New Roman" w:cs="Times New Roman"/>
        </w:rPr>
      </w:pPr>
      <w:bookmarkStart w:id="5" w:name="_Toc152591588"/>
      <w:r w:rsidRPr="006A746A">
        <w:rPr>
          <w:rFonts w:ascii="Times New Roman" w:hAnsi="Times New Roman" w:cs="Times New Roman"/>
        </w:rPr>
        <w:t>Subcontracting</w:t>
      </w:r>
      <w:bookmarkEnd w:id="5"/>
      <w:r w:rsidRPr="006A746A">
        <w:rPr>
          <w:rFonts w:ascii="Times New Roman" w:hAnsi="Times New Roman" w:cs="Times New Roman"/>
        </w:rPr>
        <w:t xml:space="preserve"> </w:t>
      </w:r>
    </w:p>
    <w:p w14:paraId="24A3C449" w14:textId="77777777" w:rsidR="001E2645" w:rsidRPr="006A746A" w:rsidRDefault="001E2645" w:rsidP="001E26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 w:eastAsia="sv-SE"/>
        </w:rPr>
      </w:pPr>
    </w:p>
    <w:p w14:paraId="660B39E5" w14:textId="7258DEBA" w:rsidR="001E2645" w:rsidRPr="006A746A" w:rsidRDefault="00F43539" w:rsidP="001E26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</w:pPr>
      <w:r w:rsidRPr="006A746A"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t>The tenderer should include f</w:t>
      </w:r>
      <w:r w:rsidR="001E2645" w:rsidRPr="006A746A"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t>urther information regarding whether any work would be subcontracted, to whom, how much percentage of the work, the rationale for such, and the roles of the proposed sub-contractors and how everyone will function as a team.</w:t>
      </w:r>
    </w:p>
    <w:p w14:paraId="33661CDF" w14:textId="77777777" w:rsidR="001E2645" w:rsidRPr="006A746A" w:rsidRDefault="001E2645" w:rsidP="001E2645">
      <w:pPr>
        <w:pStyle w:val="ListParagraph"/>
        <w:ind w:left="760"/>
        <w:rPr>
          <w:lang w:val="en-GB"/>
        </w:rPr>
      </w:pPr>
    </w:p>
    <w:p w14:paraId="621A9C6F" w14:textId="385BDAA8" w:rsidR="002903A6" w:rsidRPr="006A746A" w:rsidRDefault="004A6D2D" w:rsidP="00442838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6" w:name="_Toc152591589"/>
      <w:r w:rsidRPr="006A746A">
        <w:rPr>
          <w:rFonts w:ascii="Times New Roman" w:hAnsi="Times New Roman" w:cs="Times New Roman"/>
        </w:rPr>
        <w:t xml:space="preserve">Tenderers comment on the </w:t>
      </w:r>
      <w:r w:rsidR="00442838" w:rsidRPr="006A746A">
        <w:rPr>
          <w:rFonts w:ascii="Times New Roman" w:hAnsi="Times New Roman" w:cs="Times New Roman"/>
        </w:rPr>
        <w:t xml:space="preserve">tasks within the area of </w:t>
      </w:r>
      <w:proofErr w:type="gramStart"/>
      <w:r w:rsidR="00442838" w:rsidRPr="006A746A">
        <w:rPr>
          <w:rFonts w:ascii="Times New Roman" w:hAnsi="Times New Roman" w:cs="Times New Roman"/>
        </w:rPr>
        <w:t>procurement</w:t>
      </w:r>
      <w:bookmarkEnd w:id="6"/>
      <w:proofErr w:type="gramEnd"/>
      <w:r w:rsidR="00442838" w:rsidRPr="006A746A">
        <w:rPr>
          <w:rFonts w:ascii="Times New Roman" w:hAnsi="Times New Roman" w:cs="Times New Roman"/>
        </w:rPr>
        <w:t xml:space="preserve"> </w:t>
      </w:r>
    </w:p>
    <w:p w14:paraId="22670303" w14:textId="7C8F05EA" w:rsidR="00352C61" w:rsidRPr="006A746A" w:rsidRDefault="00E26445" w:rsidP="00442838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7" w:name="_Toc152591590"/>
      <w:r w:rsidRPr="006A746A">
        <w:rPr>
          <w:rFonts w:ascii="Times New Roman" w:hAnsi="Times New Roman" w:cs="Times New Roman"/>
        </w:rPr>
        <w:t>Other</w:t>
      </w:r>
      <w:bookmarkEnd w:id="7"/>
      <w:r w:rsidR="002903A6" w:rsidRPr="006A746A">
        <w:rPr>
          <w:rFonts w:ascii="Times New Roman" w:hAnsi="Times New Roman" w:cs="Times New Roman"/>
        </w:rPr>
        <w:t xml:space="preserve"> </w:t>
      </w:r>
    </w:p>
    <w:p w14:paraId="233EDFA2" w14:textId="59133D3C" w:rsidR="002432E8" w:rsidRPr="006A746A" w:rsidRDefault="00EC65FC" w:rsidP="002432E8">
      <w:pPr>
        <w:rPr>
          <w:rFonts w:ascii="Times New Roman" w:hAnsi="Times New Roman" w:cs="Times New Roman"/>
          <w:sz w:val="24"/>
          <w:szCs w:val="24"/>
        </w:rPr>
      </w:pPr>
      <w:r w:rsidRPr="006A746A">
        <w:rPr>
          <w:rFonts w:ascii="Times New Roman" w:hAnsi="Times New Roman" w:cs="Times New Roman"/>
          <w:sz w:val="24"/>
          <w:szCs w:val="24"/>
        </w:rPr>
        <w:t>A</w:t>
      </w:r>
      <w:r w:rsidR="002432E8" w:rsidRPr="006A746A">
        <w:rPr>
          <w:rFonts w:ascii="Times New Roman" w:hAnsi="Times New Roman" w:cs="Times New Roman"/>
          <w:sz w:val="24"/>
          <w:szCs w:val="24"/>
        </w:rPr>
        <w:t>dditional information not mentioned/covered in the above sections</w:t>
      </w:r>
      <w:r w:rsidR="002948FB" w:rsidRPr="006A746A">
        <w:rPr>
          <w:rFonts w:ascii="Times New Roman" w:hAnsi="Times New Roman" w:cs="Times New Roman"/>
          <w:sz w:val="24"/>
          <w:szCs w:val="24"/>
        </w:rPr>
        <w:t xml:space="preserve"> shall be stated in this section.</w:t>
      </w:r>
    </w:p>
    <w:p w14:paraId="0B67AEBB" w14:textId="4581B681" w:rsidR="00C54838" w:rsidRPr="006A746A" w:rsidRDefault="00A557E9" w:rsidP="007B3129">
      <w:pPr>
        <w:pStyle w:val="Heading1"/>
        <w:rPr>
          <w:rFonts w:ascii="Times New Roman" w:hAnsi="Times New Roman" w:cs="Times New Roman"/>
        </w:rPr>
      </w:pPr>
      <w:bookmarkStart w:id="8" w:name="_Toc152591591"/>
      <w:r w:rsidRPr="006A746A">
        <w:rPr>
          <w:rFonts w:ascii="Times New Roman" w:hAnsi="Times New Roman" w:cs="Times New Roman"/>
        </w:rPr>
        <w:lastRenderedPageBreak/>
        <w:t>Annexes</w:t>
      </w:r>
      <w:bookmarkEnd w:id="8"/>
      <w:r w:rsidRPr="006A746A">
        <w:rPr>
          <w:rFonts w:ascii="Times New Roman" w:hAnsi="Times New Roman" w:cs="Times New Roman"/>
        </w:rPr>
        <w:t xml:space="preserve"> </w:t>
      </w:r>
    </w:p>
    <w:p w14:paraId="2D9E081B" w14:textId="307A3907" w:rsidR="004C5554" w:rsidRPr="004C5554" w:rsidRDefault="003C47DD" w:rsidP="0070304A">
      <w:pPr>
        <w:pStyle w:val="Heading2"/>
        <w:numPr>
          <w:ilvl w:val="0"/>
          <w:numId w:val="13"/>
        </w:numPr>
        <w:rPr>
          <w:color w:val="FF0000"/>
        </w:rPr>
      </w:pPr>
      <w:bookmarkStart w:id="9" w:name="_Annex_1__Certificate"/>
      <w:bookmarkStart w:id="10" w:name="_Toc152591592"/>
      <w:bookmarkEnd w:id="9"/>
      <w:r w:rsidRPr="006A746A">
        <w:rPr>
          <w:rFonts w:ascii="Times New Roman" w:hAnsi="Times New Roman" w:cs="Times New Roman"/>
        </w:rPr>
        <w:t>Annex 1</w:t>
      </w:r>
      <w:r w:rsidR="004C5554">
        <w:rPr>
          <w:rFonts w:ascii="Times New Roman" w:hAnsi="Times New Roman" w:cs="Times New Roman"/>
        </w:rPr>
        <w:t xml:space="preserve"> </w:t>
      </w:r>
      <w:r w:rsidRPr="006A746A">
        <w:rPr>
          <w:rFonts w:ascii="Times New Roman" w:hAnsi="Times New Roman" w:cs="Times New Roman"/>
        </w:rPr>
        <w:t>Certificate of registration of the tenderer</w:t>
      </w:r>
      <w:bookmarkEnd w:id="10"/>
    </w:p>
    <w:p w14:paraId="016A80DE" w14:textId="77777777" w:rsidR="004C5554" w:rsidRDefault="004C5554" w:rsidP="004C5554">
      <w:pPr>
        <w:rPr>
          <w:rFonts w:ascii="Times New Roman" w:hAnsi="Times New Roman" w:cs="Times New Roman"/>
        </w:rPr>
      </w:pPr>
    </w:p>
    <w:p w14:paraId="75A19F98" w14:textId="5F169BF9" w:rsidR="003C47DD" w:rsidRPr="004C5554" w:rsidRDefault="00F92DA5" w:rsidP="004C5554">
      <w:r w:rsidRPr="004C5554">
        <w:rPr>
          <w:rFonts w:ascii="Times New Roman" w:hAnsi="Times New Roman" w:cs="Times New Roman"/>
        </w:rPr>
        <w:t>(</w:t>
      </w:r>
      <w:r w:rsidR="00596633" w:rsidRPr="004C5554">
        <w:t>BHS and English translation</w:t>
      </w:r>
      <w:r w:rsidRPr="004C5554">
        <w:t>)</w:t>
      </w:r>
      <w:r w:rsidR="00596633" w:rsidRPr="004C5554">
        <w:t xml:space="preserve"> </w:t>
      </w:r>
    </w:p>
    <w:p w14:paraId="4BFED105" w14:textId="4F1BF585" w:rsidR="007B3129" w:rsidRPr="006A746A" w:rsidRDefault="007B3129" w:rsidP="009A7036">
      <w:pPr>
        <w:pStyle w:val="Heading2"/>
        <w:numPr>
          <w:ilvl w:val="0"/>
          <w:numId w:val="13"/>
        </w:numPr>
        <w:rPr>
          <w:rFonts w:ascii="Times New Roman" w:hAnsi="Times New Roman" w:cs="Times New Roman"/>
        </w:rPr>
      </w:pPr>
      <w:bookmarkStart w:id="11" w:name="_Annex_2_Financial_reports"/>
      <w:bookmarkStart w:id="12" w:name="_Toc152591593"/>
      <w:bookmarkEnd w:id="11"/>
      <w:r w:rsidRPr="006A746A">
        <w:rPr>
          <w:rFonts w:ascii="Times New Roman" w:hAnsi="Times New Roman" w:cs="Times New Roman"/>
        </w:rPr>
        <w:t>Annex 2</w:t>
      </w:r>
      <w:r w:rsidR="004C5554">
        <w:rPr>
          <w:rFonts w:ascii="Times New Roman" w:hAnsi="Times New Roman" w:cs="Times New Roman"/>
        </w:rPr>
        <w:t xml:space="preserve"> </w:t>
      </w:r>
      <w:r w:rsidRPr="006A746A">
        <w:rPr>
          <w:rFonts w:ascii="Times New Roman" w:hAnsi="Times New Roman" w:cs="Times New Roman"/>
        </w:rPr>
        <w:t>Financial reports</w:t>
      </w:r>
      <w:bookmarkEnd w:id="12"/>
    </w:p>
    <w:p w14:paraId="5CECA6EA" w14:textId="5F129A1E" w:rsidR="00BC6883" w:rsidRPr="006A746A" w:rsidRDefault="00BC6883" w:rsidP="009A7036">
      <w:pPr>
        <w:pStyle w:val="Heading2"/>
        <w:numPr>
          <w:ilvl w:val="0"/>
          <w:numId w:val="13"/>
        </w:numPr>
        <w:rPr>
          <w:rFonts w:ascii="Times New Roman" w:hAnsi="Times New Roman" w:cs="Times New Roman"/>
        </w:rPr>
      </w:pPr>
      <w:bookmarkStart w:id="13" w:name="_Annex_3_Tenderers_references"/>
      <w:bookmarkStart w:id="14" w:name="_Toc152591594"/>
      <w:bookmarkEnd w:id="13"/>
      <w:r w:rsidRPr="006A746A">
        <w:rPr>
          <w:rFonts w:ascii="Times New Roman" w:hAnsi="Times New Roman" w:cs="Times New Roman"/>
        </w:rPr>
        <w:t>Annex 3</w:t>
      </w:r>
      <w:r w:rsidR="004C5554">
        <w:rPr>
          <w:rFonts w:ascii="Times New Roman" w:hAnsi="Times New Roman" w:cs="Times New Roman"/>
        </w:rPr>
        <w:t xml:space="preserve"> </w:t>
      </w:r>
      <w:r w:rsidRPr="006A746A">
        <w:rPr>
          <w:rFonts w:ascii="Times New Roman" w:hAnsi="Times New Roman" w:cs="Times New Roman"/>
        </w:rPr>
        <w:t>Tenderers references</w:t>
      </w:r>
      <w:bookmarkEnd w:id="14"/>
      <w:r w:rsidRPr="006A746A">
        <w:rPr>
          <w:rFonts w:ascii="Times New Roman" w:hAnsi="Times New Roman" w:cs="Times New Roman"/>
        </w:rPr>
        <w:t xml:space="preserve"> </w:t>
      </w:r>
    </w:p>
    <w:p w14:paraId="04D9361B" w14:textId="77777777" w:rsidR="009A7036" w:rsidRPr="006A746A" w:rsidRDefault="009A7036" w:rsidP="009A703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5FA5D93" w14:textId="3CA79A5A" w:rsidR="009A7036" w:rsidRPr="006A746A" w:rsidRDefault="009A7036" w:rsidP="009A7036">
      <w:pPr>
        <w:rPr>
          <w:rFonts w:ascii="Times New Roman" w:hAnsi="Times New Roman" w:cs="Times New Roman"/>
          <w:i/>
          <w:sz w:val="24"/>
          <w:szCs w:val="24"/>
        </w:rPr>
      </w:pPr>
      <w:r w:rsidRPr="006A746A">
        <w:rPr>
          <w:rFonts w:ascii="Times New Roman" w:hAnsi="Times New Roman" w:cs="Times New Roman"/>
          <w:i/>
          <w:sz w:val="24"/>
          <w:szCs w:val="24"/>
        </w:rPr>
        <w:t>Reference table format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7"/>
        <w:gridCol w:w="1040"/>
        <w:gridCol w:w="676"/>
        <w:gridCol w:w="912"/>
        <w:gridCol w:w="1264"/>
        <w:gridCol w:w="961"/>
        <w:gridCol w:w="1114"/>
        <w:gridCol w:w="1106"/>
        <w:gridCol w:w="1016"/>
      </w:tblGrid>
      <w:tr w:rsidR="001A3E9F" w:rsidRPr="006A746A" w14:paraId="66953A23" w14:textId="77777777" w:rsidTr="0069785F">
        <w:tc>
          <w:tcPr>
            <w:tcW w:w="927" w:type="dxa"/>
            <w:shd w:val="clear" w:color="auto" w:fill="E7E6E6" w:themeFill="background2"/>
          </w:tcPr>
          <w:p w14:paraId="20742C97" w14:textId="77777777" w:rsidR="001A3E9F" w:rsidRPr="006A746A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4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8" w:type="dxa"/>
            <w:gridSpan w:val="3"/>
            <w:shd w:val="clear" w:color="auto" w:fill="E7E6E6" w:themeFill="background2"/>
          </w:tcPr>
          <w:p w14:paraId="23DF6696" w14:textId="77777777" w:rsidR="001A3E9F" w:rsidRPr="006A746A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46A">
              <w:rPr>
                <w:rFonts w:ascii="Times New Roman" w:hAnsi="Times New Roman" w:cs="Times New Roman"/>
                <w:sz w:val="20"/>
                <w:szCs w:val="20"/>
              </w:rPr>
              <w:t>Project title</w:t>
            </w:r>
          </w:p>
        </w:tc>
        <w:tc>
          <w:tcPr>
            <w:tcW w:w="5461" w:type="dxa"/>
            <w:gridSpan w:val="5"/>
            <w:shd w:val="clear" w:color="auto" w:fill="E7E6E6" w:themeFill="background2"/>
          </w:tcPr>
          <w:p w14:paraId="4C6F5824" w14:textId="77777777" w:rsidR="001A3E9F" w:rsidRPr="006A746A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E9F" w:rsidRPr="006A746A" w14:paraId="7D50CCD3" w14:textId="77777777" w:rsidTr="0069785F">
        <w:tc>
          <w:tcPr>
            <w:tcW w:w="927" w:type="dxa"/>
          </w:tcPr>
          <w:p w14:paraId="05E4417C" w14:textId="77777777" w:rsidR="001A3E9F" w:rsidRPr="006A746A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46A">
              <w:rPr>
                <w:rFonts w:ascii="Times New Roman" w:hAnsi="Times New Roman" w:cs="Times New Roman"/>
                <w:sz w:val="20"/>
                <w:szCs w:val="20"/>
              </w:rPr>
              <w:t>Name of legal entity</w:t>
            </w:r>
          </w:p>
        </w:tc>
        <w:tc>
          <w:tcPr>
            <w:tcW w:w="1040" w:type="dxa"/>
          </w:tcPr>
          <w:p w14:paraId="20B0F3B0" w14:textId="77777777" w:rsidR="001A3E9F" w:rsidRPr="006A746A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46A">
              <w:rPr>
                <w:rFonts w:ascii="Times New Roman" w:hAnsi="Times New Roman" w:cs="Times New Roman"/>
                <w:sz w:val="20"/>
                <w:szCs w:val="20"/>
              </w:rPr>
              <w:t>Country</w:t>
            </w:r>
          </w:p>
        </w:tc>
        <w:tc>
          <w:tcPr>
            <w:tcW w:w="676" w:type="dxa"/>
          </w:tcPr>
          <w:p w14:paraId="3F815EE9" w14:textId="77777777" w:rsidR="001A3E9F" w:rsidRPr="006A746A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46A">
              <w:rPr>
                <w:rFonts w:ascii="Times New Roman" w:hAnsi="Times New Roman" w:cs="Times New Roman"/>
                <w:sz w:val="20"/>
                <w:szCs w:val="20"/>
              </w:rPr>
              <w:t>Area of work</w:t>
            </w:r>
          </w:p>
        </w:tc>
        <w:tc>
          <w:tcPr>
            <w:tcW w:w="912" w:type="dxa"/>
          </w:tcPr>
          <w:p w14:paraId="6122DE6B" w14:textId="77777777" w:rsidR="001A3E9F" w:rsidRPr="006A746A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46A">
              <w:rPr>
                <w:rFonts w:ascii="Times New Roman" w:hAnsi="Times New Roman" w:cs="Times New Roman"/>
                <w:sz w:val="20"/>
                <w:szCs w:val="20"/>
              </w:rPr>
              <w:t>Overall project value</w:t>
            </w:r>
          </w:p>
        </w:tc>
        <w:tc>
          <w:tcPr>
            <w:tcW w:w="1264" w:type="dxa"/>
          </w:tcPr>
          <w:p w14:paraId="11BB9D8B" w14:textId="77777777" w:rsidR="001A3E9F" w:rsidRPr="006A746A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46A">
              <w:rPr>
                <w:rFonts w:ascii="Times New Roman" w:hAnsi="Times New Roman" w:cs="Times New Roman"/>
                <w:sz w:val="20"/>
                <w:szCs w:val="20"/>
              </w:rPr>
              <w:t>Proportion carried out by the candidate (%)</w:t>
            </w:r>
          </w:p>
        </w:tc>
        <w:tc>
          <w:tcPr>
            <w:tcW w:w="961" w:type="dxa"/>
          </w:tcPr>
          <w:p w14:paraId="65979BD6" w14:textId="77777777" w:rsidR="001A3E9F" w:rsidRPr="006A746A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46A">
              <w:rPr>
                <w:rFonts w:ascii="Times New Roman" w:hAnsi="Times New Roman" w:cs="Times New Roman"/>
                <w:sz w:val="20"/>
                <w:szCs w:val="20"/>
              </w:rPr>
              <w:t>Name of client</w:t>
            </w:r>
          </w:p>
        </w:tc>
        <w:tc>
          <w:tcPr>
            <w:tcW w:w="1114" w:type="dxa"/>
          </w:tcPr>
          <w:p w14:paraId="04423F61" w14:textId="77777777" w:rsidR="001A3E9F" w:rsidRPr="006A746A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46A">
              <w:rPr>
                <w:rFonts w:ascii="Times New Roman" w:hAnsi="Times New Roman" w:cs="Times New Roman"/>
                <w:sz w:val="20"/>
                <w:szCs w:val="20"/>
              </w:rPr>
              <w:t>Origin of funding</w:t>
            </w:r>
          </w:p>
        </w:tc>
        <w:tc>
          <w:tcPr>
            <w:tcW w:w="1106" w:type="dxa"/>
          </w:tcPr>
          <w:p w14:paraId="7C862F85" w14:textId="77777777" w:rsidR="001A3E9F" w:rsidRPr="006A746A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46A">
              <w:rPr>
                <w:rFonts w:ascii="Times New Roman" w:hAnsi="Times New Roman" w:cs="Times New Roman"/>
                <w:sz w:val="20"/>
                <w:szCs w:val="20"/>
              </w:rPr>
              <w:t>Dates (start/end)</w:t>
            </w:r>
          </w:p>
        </w:tc>
        <w:tc>
          <w:tcPr>
            <w:tcW w:w="1016" w:type="dxa"/>
          </w:tcPr>
          <w:p w14:paraId="42DA05DD" w14:textId="77777777" w:rsidR="001A3E9F" w:rsidRPr="006A746A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46A">
              <w:rPr>
                <w:rFonts w:ascii="Times New Roman" w:hAnsi="Times New Roman" w:cs="Times New Roman"/>
                <w:sz w:val="20"/>
                <w:szCs w:val="20"/>
              </w:rPr>
              <w:t xml:space="preserve">Name of partners </w:t>
            </w:r>
          </w:p>
          <w:p w14:paraId="411FD590" w14:textId="77777777" w:rsidR="001A3E9F" w:rsidRPr="006A746A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46A">
              <w:rPr>
                <w:rFonts w:ascii="Times New Roman" w:hAnsi="Times New Roman" w:cs="Times New Roman"/>
                <w:sz w:val="20"/>
                <w:szCs w:val="20"/>
              </w:rPr>
              <w:t>(if any)</w:t>
            </w:r>
          </w:p>
        </w:tc>
      </w:tr>
      <w:tr w:rsidR="001A3E9F" w:rsidRPr="006A746A" w14:paraId="30B76571" w14:textId="77777777" w:rsidTr="0069785F">
        <w:tc>
          <w:tcPr>
            <w:tcW w:w="927" w:type="dxa"/>
          </w:tcPr>
          <w:p w14:paraId="1FCEC0DA" w14:textId="77777777" w:rsidR="001A3E9F" w:rsidRPr="006A746A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14:paraId="59C92AF5" w14:textId="77777777" w:rsidR="001A3E9F" w:rsidRPr="006A746A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</w:tcPr>
          <w:p w14:paraId="1581E8F3" w14:textId="77777777" w:rsidR="001A3E9F" w:rsidRPr="006A746A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14:paraId="33D273FE" w14:textId="77777777" w:rsidR="001A3E9F" w:rsidRPr="006A746A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14:paraId="2BB89637" w14:textId="77777777" w:rsidR="001A3E9F" w:rsidRPr="006A746A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14:paraId="636785A2" w14:textId="77777777" w:rsidR="001A3E9F" w:rsidRPr="006A746A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14:paraId="157E86E6" w14:textId="77777777" w:rsidR="001A3E9F" w:rsidRPr="006A746A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3209E060" w14:textId="77777777" w:rsidR="001A3E9F" w:rsidRPr="006A746A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14:paraId="3FF18CE8" w14:textId="77777777" w:rsidR="001A3E9F" w:rsidRPr="006A746A" w:rsidRDefault="001A3E9F" w:rsidP="0069785F">
            <w:pPr>
              <w:rPr>
                <w:rFonts w:ascii="Times New Roman" w:hAnsi="Times New Roman" w:cs="Times New Roman"/>
              </w:rPr>
            </w:pPr>
          </w:p>
        </w:tc>
      </w:tr>
      <w:tr w:rsidR="001A3E9F" w:rsidRPr="006A746A" w14:paraId="2E715E3E" w14:textId="77777777" w:rsidTr="0069785F">
        <w:tc>
          <w:tcPr>
            <w:tcW w:w="4819" w:type="dxa"/>
            <w:gridSpan w:val="5"/>
            <w:shd w:val="clear" w:color="auto" w:fill="E7E6E6" w:themeFill="background2"/>
          </w:tcPr>
          <w:p w14:paraId="06BB6CA2" w14:textId="77777777" w:rsidR="001A3E9F" w:rsidRPr="006A746A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46A">
              <w:rPr>
                <w:rFonts w:ascii="Times New Roman" w:hAnsi="Times New Roman" w:cs="Times New Roman"/>
                <w:sz w:val="20"/>
                <w:szCs w:val="20"/>
              </w:rPr>
              <w:t>Description of the project</w:t>
            </w:r>
          </w:p>
        </w:tc>
        <w:tc>
          <w:tcPr>
            <w:tcW w:w="4197" w:type="dxa"/>
            <w:gridSpan w:val="4"/>
            <w:shd w:val="clear" w:color="auto" w:fill="E7E6E6" w:themeFill="background2"/>
          </w:tcPr>
          <w:p w14:paraId="5F432864" w14:textId="77777777" w:rsidR="001A3E9F" w:rsidRPr="006A746A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46A">
              <w:rPr>
                <w:rFonts w:ascii="Times New Roman" w:hAnsi="Times New Roman" w:cs="Times New Roman"/>
                <w:sz w:val="20"/>
                <w:szCs w:val="20"/>
              </w:rPr>
              <w:t>Type of services provided</w:t>
            </w:r>
          </w:p>
        </w:tc>
      </w:tr>
      <w:tr w:rsidR="001A3E9F" w:rsidRPr="006A746A" w14:paraId="74B2FAA4" w14:textId="77777777" w:rsidTr="0069785F">
        <w:tc>
          <w:tcPr>
            <w:tcW w:w="4819" w:type="dxa"/>
            <w:gridSpan w:val="5"/>
          </w:tcPr>
          <w:p w14:paraId="4E39492A" w14:textId="77777777" w:rsidR="001A3E9F" w:rsidRPr="006A746A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7" w:type="dxa"/>
            <w:gridSpan w:val="4"/>
          </w:tcPr>
          <w:p w14:paraId="06B8A588" w14:textId="77777777" w:rsidR="001A3E9F" w:rsidRPr="006A746A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EB6AE1" w14:textId="77777777" w:rsidR="001A3E9F" w:rsidRPr="006A746A" w:rsidRDefault="001A3E9F" w:rsidP="001A3E9F"/>
    <w:p w14:paraId="63C3A011" w14:textId="4B3A81AD" w:rsidR="00BC6883" w:rsidRPr="006A746A" w:rsidRDefault="00BC6883" w:rsidP="009A7036">
      <w:pPr>
        <w:pStyle w:val="Heading2"/>
        <w:numPr>
          <w:ilvl w:val="0"/>
          <w:numId w:val="14"/>
        </w:numPr>
        <w:rPr>
          <w:rFonts w:ascii="Times New Roman" w:hAnsi="Times New Roman" w:cs="Times New Roman"/>
        </w:rPr>
      </w:pPr>
      <w:bookmarkStart w:id="15" w:name="_Annex_4__CVs"/>
      <w:bookmarkStart w:id="16" w:name="_Toc152591595"/>
      <w:bookmarkEnd w:id="15"/>
      <w:r w:rsidRPr="006A746A">
        <w:rPr>
          <w:rFonts w:ascii="Times New Roman" w:hAnsi="Times New Roman" w:cs="Times New Roman"/>
        </w:rPr>
        <w:t>Annex 4</w:t>
      </w:r>
      <w:r w:rsidR="004C5554">
        <w:rPr>
          <w:rFonts w:ascii="Times New Roman" w:hAnsi="Times New Roman" w:cs="Times New Roman"/>
        </w:rPr>
        <w:t xml:space="preserve"> </w:t>
      </w:r>
      <w:r w:rsidRPr="006A746A">
        <w:rPr>
          <w:rFonts w:ascii="Times New Roman" w:hAnsi="Times New Roman" w:cs="Times New Roman"/>
        </w:rPr>
        <w:t>CVs of the proposed experts</w:t>
      </w:r>
      <w:bookmarkEnd w:id="16"/>
      <w:r w:rsidRPr="006A746A">
        <w:rPr>
          <w:rFonts w:ascii="Times New Roman" w:hAnsi="Times New Roman" w:cs="Times New Roman"/>
        </w:rPr>
        <w:t xml:space="preserve"> </w:t>
      </w:r>
    </w:p>
    <w:p w14:paraId="2A44764F" w14:textId="77777777" w:rsidR="009A7036" w:rsidRPr="006A746A" w:rsidRDefault="009A7036" w:rsidP="009A703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3FA8065" w14:textId="1959EF77" w:rsidR="00BC6883" w:rsidRPr="006A746A" w:rsidRDefault="00BC6883" w:rsidP="00BC688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A746A">
        <w:rPr>
          <w:rFonts w:ascii="Times New Roman" w:hAnsi="Times New Roman" w:cs="Times New Roman"/>
          <w:i/>
          <w:iCs/>
          <w:sz w:val="24"/>
          <w:szCs w:val="24"/>
        </w:rPr>
        <w:t>CV Format</w:t>
      </w:r>
    </w:p>
    <w:p w14:paraId="0C1C55DF" w14:textId="77777777" w:rsidR="00BC6883" w:rsidRPr="006A746A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A746A">
        <w:rPr>
          <w:rFonts w:ascii="Times New Roman" w:hAnsi="Times New Roman" w:cs="Times New Roman"/>
          <w:sz w:val="24"/>
          <w:szCs w:val="24"/>
        </w:rPr>
        <w:t>Name and surname</w:t>
      </w:r>
    </w:p>
    <w:p w14:paraId="361701D0" w14:textId="77777777" w:rsidR="00BC6883" w:rsidRPr="006A746A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A746A">
        <w:rPr>
          <w:rFonts w:ascii="Times New Roman" w:hAnsi="Times New Roman" w:cs="Times New Roman"/>
          <w:sz w:val="24"/>
          <w:szCs w:val="24"/>
        </w:rPr>
        <w:t>Date of birth</w:t>
      </w:r>
    </w:p>
    <w:p w14:paraId="2BAD4C13" w14:textId="77777777" w:rsidR="00BC6883" w:rsidRPr="006A746A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A746A">
        <w:rPr>
          <w:rFonts w:ascii="Times New Roman" w:hAnsi="Times New Roman" w:cs="Times New Roman"/>
          <w:sz w:val="24"/>
          <w:szCs w:val="24"/>
        </w:rPr>
        <w:t>Nationality</w:t>
      </w:r>
    </w:p>
    <w:p w14:paraId="324C41A1" w14:textId="77777777" w:rsidR="00BC6883" w:rsidRPr="006A746A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A746A">
        <w:rPr>
          <w:rFonts w:ascii="Times New Roman" w:hAnsi="Times New Roman" w:cs="Times New Roman"/>
          <w:sz w:val="24"/>
          <w:szCs w:val="24"/>
        </w:rPr>
        <w:t>Education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="00BC6883" w:rsidRPr="006A746A" w14:paraId="7C9E61D3" w14:textId="77777777" w:rsidTr="00965D2B">
        <w:tc>
          <w:tcPr>
            <w:tcW w:w="3804" w:type="dxa"/>
          </w:tcPr>
          <w:p w14:paraId="327E9754" w14:textId="77777777" w:rsidR="00BC6883" w:rsidRPr="006A746A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6A746A">
              <w:rPr>
                <w:rFonts w:ascii="Times New Roman" w:hAnsi="Times New Roman" w:cs="Times New Roman"/>
                <w:i/>
              </w:rPr>
              <w:t>Institution</w:t>
            </w:r>
          </w:p>
        </w:tc>
        <w:tc>
          <w:tcPr>
            <w:tcW w:w="4508" w:type="dxa"/>
          </w:tcPr>
          <w:p w14:paraId="3D804330" w14:textId="77777777" w:rsidR="00BC6883" w:rsidRPr="006A746A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  <w:tr w:rsidR="00BC6883" w:rsidRPr="006A746A" w14:paraId="42C7BDC5" w14:textId="77777777" w:rsidTr="00965D2B">
        <w:tc>
          <w:tcPr>
            <w:tcW w:w="3804" w:type="dxa"/>
          </w:tcPr>
          <w:p w14:paraId="631BD03D" w14:textId="77777777" w:rsidR="00BC6883" w:rsidRPr="006A746A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6A746A">
              <w:rPr>
                <w:rFonts w:ascii="Times New Roman" w:hAnsi="Times New Roman" w:cs="Times New Roman"/>
                <w:i/>
              </w:rPr>
              <w:t>Date: from - to</w:t>
            </w:r>
          </w:p>
        </w:tc>
        <w:tc>
          <w:tcPr>
            <w:tcW w:w="4508" w:type="dxa"/>
          </w:tcPr>
          <w:p w14:paraId="3D10A647" w14:textId="77777777" w:rsidR="00BC6883" w:rsidRPr="006A746A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  <w:tr w:rsidR="00BC6883" w:rsidRPr="006A746A" w14:paraId="478AD041" w14:textId="77777777" w:rsidTr="00965D2B">
        <w:tc>
          <w:tcPr>
            <w:tcW w:w="3804" w:type="dxa"/>
          </w:tcPr>
          <w:p w14:paraId="03C80F74" w14:textId="77777777" w:rsidR="00BC6883" w:rsidRPr="006A746A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6A746A">
              <w:rPr>
                <w:rFonts w:ascii="Times New Roman" w:hAnsi="Times New Roman" w:cs="Times New Roman"/>
                <w:i/>
              </w:rPr>
              <w:t>Degree (s) of Diploma(s) obtained:</w:t>
            </w:r>
          </w:p>
        </w:tc>
        <w:tc>
          <w:tcPr>
            <w:tcW w:w="4508" w:type="dxa"/>
          </w:tcPr>
          <w:p w14:paraId="2D05834C" w14:textId="77777777" w:rsidR="00BC6883" w:rsidRPr="006A746A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</w:tbl>
    <w:p w14:paraId="336418B1" w14:textId="77777777" w:rsidR="00BC6883" w:rsidRPr="006A746A" w:rsidRDefault="00BC6883" w:rsidP="00BC6883">
      <w:pPr>
        <w:spacing w:after="0" w:line="240" w:lineRule="auto"/>
        <w:rPr>
          <w:rFonts w:ascii="Times New Roman" w:hAnsi="Times New Roman" w:cs="Times New Roman"/>
        </w:rPr>
      </w:pPr>
    </w:p>
    <w:p w14:paraId="2214184B" w14:textId="77777777" w:rsidR="00BC6883" w:rsidRPr="006A746A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A746A">
        <w:rPr>
          <w:rFonts w:ascii="Times New Roman" w:hAnsi="Times New Roman" w:cs="Times New Roman"/>
        </w:rPr>
        <w:t>Language skills (Mark 1 to 5 for competence, 5 being the highest)</w:t>
      </w:r>
    </w:p>
    <w:tbl>
      <w:tblPr>
        <w:tblStyle w:val="TableGrid"/>
        <w:tblW w:w="8363" w:type="dxa"/>
        <w:tblInd w:w="704" w:type="dxa"/>
        <w:tblLook w:val="04A0" w:firstRow="1" w:lastRow="0" w:firstColumn="1" w:lastColumn="0" w:noHBand="0" w:noVBand="1"/>
      </w:tblPr>
      <w:tblGrid>
        <w:gridCol w:w="1701"/>
        <w:gridCol w:w="1985"/>
        <w:gridCol w:w="2409"/>
        <w:gridCol w:w="2268"/>
      </w:tblGrid>
      <w:tr w:rsidR="00BC6883" w:rsidRPr="006A746A" w14:paraId="373BB980" w14:textId="77777777" w:rsidTr="00965D2B">
        <w:tc>
          <w:tcPr>
            <w:tcW w:w="1701" w:type="dxa"/>
          </w:tcPr>
          <w:p w14:paraId="77F4AE7D" w14:textId="77777777" w:rsidR="00BC6883" w:rsidRPr="006A746A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6A746A">
              <w:rPr>
                <w:rFonts w:ascii="Times New Roman" w:hAnsi="Times New Roman" w:cs="Times New Roman"/>
                <w:i/>
              </w:rPr>
              <w:t>Language</w:t>
            </w:r>
          </w:p>
        </w:tc>
        <w:tc>
          <w:tcPr>
            <w:tcW w:w="1985" w:type="dxa"/>
          </w:tcPr>
          <w:p w14:paraId="00D6E8ED" w14:textId="77777777" w:rsidR="00BC6883" w:rsidRPr="006A746A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6A746A">
              <w:rPr>
                <w:rFonts w:ascii="Times New Roman" w:hAnsi="Times New Roman" w:cs="Times New Roman"/>
                <w:i/>
              </w:rPr>
              <w:t>Reading</w:t>
            </w:r>
          </w:p>
        </w:tc>
        <w:tc>
          <w:tcPr>
            <w:tcW w:w="2409" w:type="dxa"/>
          </w:tcPr>
          <w:p w14:paraId="4FB274C8" w14:textId="77777777" w:rsidR="00BC6883" w:rsidRPr="006A746A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6A746A">
              <w:rPr>
                <w:rFonts w:ascii="Times New Roman" w:hAnsi="Times New Roman" w:cs="Times New Roman"/>
                <w:i/>
              </w:rPr>
              <w:t>Speaking</w:t>
            </w:r>
          </w:p>
        </w:tc>
        <w:tc>
          <w:tcPr>
            <w:tcW w:w="2268" w:type="dxa"/>
          </w:tcPr>
          <w:p w14:paraId="0C370EB4" w14:textId="77777777" w:rsidR="00BC6883" w:rsidRPr="006A746A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6A746A">
              <w:rPr>
                <w:rFonts w:ascii="Times New Roman" w:hAnsi="Times New Roman" w:cs="Times New Roman"/>
                <w:i/>
              </w:rPr>
              <w:t>Writing</w:t>
            </w:r>
          </w:p>
        </w:tc>
      </w:tr>
      <w:tr w:rsidR="00BC6883" w:rsidRPr="006A746A" w14:paraId="59BFB939" w14:textId="77777777" w:rsidTr="00965D2B">
        <w:tc>
          <w:tcPr>
            <w:tcW w:w="1701" w:type="dxa"/>
          </w:tcPr>
          <w:p w14:paraId="0948407D" w14:textId="77777777" w:rsidR="00BC6883" w:rsidRPr="006A746A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3DEBED9" w14:textId="77777777" w:rsidR="00BC6883" w:rsidRPr="006A746A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034C5098" w14:textId="77777777" w:rsidR="00BC6883" w:rsidRPr="006A746A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1BC8ED1" w14:textId="77777777" w:rsidR="00BC6883" w:rsidRPr="006A746A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B31B39F" w14:textId="77777777" w:rsidR="00BC6883" w:rsidRPr="006A746A" w:rsidRDefault="00BC6883" w:rsidP="00BC6883">
      <w:pPr>
        <w:pStyle w:val="ListParagraph"/>
        <w:rPr>
          <w:rFonts w:ascii="Times New Roman" w:hAnsi="Times New Roman" w:cs="Times New Roman"/>
        </w:rPr>
      </w:pPr>
    </w:p>
    <w:p w14:paraId="2CC4B487" w14:textId="77777777" w:rsidR="00BC6883" w:rsidRPr="006A746A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A746A">
        <w:rPr>
          <w:rFonts w:ascii="Times New Roman" w:hAnsi="Times New Roman" w:cs="Times New Roman"/>
          <w:sz w:val="24"/>
          <w:szCs w:val="24"/>
        </w:rPr>
        <w:t>Membership of professional bodies</w:t>
      </w:r>
    </w:p>
    <w:p w14:paraId="114E69C0" w14:textId="77777777" w:rsidR="00BC6883" w:rsidRPr="006A746A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A746A">
        <w:rPr>
          <w:rFonts w:ascii="Times New Roman" w:hAnsi="Times New Roman" w:cs="Times New Roman"/>
          <w:sz w:val="24"/>
          <w:szCs w:val="24"/>
        </w:rPr>
        <w:t>Other skills</w:t>
      </w:r>
    </w:p>
    <w:p w14:paraId="083BA1E7" w14:textId="77777777" w:rsidR="00BC6883" w:rsidRPr="006A746A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A746A">
        <w:rPr>
          <w:rFonts w:ascii="Times New Roman" w:hAnsi="Times New Roman" w:cs="Times New Roman"/>
          <w:sz w:val="24"/>
          <w:szCs w:val="24"/>
        </w:rPr>
        <w:t>Present position</w:t>
      </w:r>
    </w:p>
    <w:p w14:paraId="72BEC267" w14:textId="77777777" w:rsidR="00BC6883" w:rsidRPr="006A746A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A746A">
        <w:rPr>
          <w:rFonts w:ascii="Times New Roman" w:hAnsi="Times New Roman" w:cs="Times New Roman"/>
          <w:sz w:val="24"/>
          <w:szCs w:val="24"/>
        </w:rPr>
        <w:t>Years within this position</w:t>
      </w:r>
    </w:p>
    <w:p w14:paraId="1B34DF0F" w14:textId="77777777" w:rsidR="00BC6883" w:rsidRPr="006A746A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A746A">
        <w:rPr>
          <w:rFonts w:ascii="Times New Roman" w:hAnsi="Times New Roman" w:cs="Times New Roman"/>
          <w:sz w:val="24"/>
          <w:szCs w:val="24"/>
        </w:rPr>
        <w:t>Specific experience in the region</w:t>
      </w:r>
    </w:p>
    <w:p w14:paraId="565DFCAB" w14:textId="77777777" w:rsidR="00BC6883" w:rsidRPr="006A746A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A746A">
        <w:rPr>
          <w:rFonts w:ascii="Times New Roman" w:hAnsi="Times New Roman" w:cs="Times New Roman"/>
          <w:sz w:val="24"/>
          <w:szCs w:val="24"/>
        </w:rPr>
        <w:t>Professional experience record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6469"/>
      </w:tblGrid>
      <w:tr w:rsidR="00BC6883" w:rsidRPr="006A746A" w14:paraId="654F638D" w14:textId="77777777" w:rsidTr="00965D2B">
        <w:tc>
          <w:tcPr>
            <w:tcW w:w="1827" w:type="dxa"/>
          </w:tcPr>
          <w:p w14:paraId="6EB30B21" w14:textId="77777777" w:rsidR="00BC6883" w:rsidRPr="006A746A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6A746A">
              <w:rPr>
                <w:rFonts w:ascii="Times New Roman" w:hAnsi="Times New Roman" w:cs="Times New Roman"/>
                <w:i/>
              </w:rPr>
              <w:t>Date: from-to</w:t>
            </w:r>
          </w:p>
        </w:tc>
        <w:tc>
          <w:tcPr>
            <w:tcW w:w="6469" w:type="dxa"/>
          </w:tcPr>
          <w:p w14:paraId="65BED71D" w14:textId="77777777" w:rsidR="00BC6883" w:rsidRPr="006A746A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6A746A" w14:paraId="5B897A7E" w14:textId="77777777" w:rsidTr="00965D2B">
        <w:tc>
          <w:tcPr>
            <w:tcW w:w="1827" w:type="dxa"/>
          </w:tcPr>
          <w:p w14:paraId="31AB0745" w14:textId="77777777" w:rsidR="00BC6883" w:rsidRPr="006A746A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6A746A">
              <w:rPr>
                <w:rFonts w:ascii="Times New Roman" w:hAnsi="Times New Roman" w:cs="Times New Roman"/>
                <w:i/>
              </w:rPr>
              <w:t>Location</w:t>
            </w:r>
          </w:p>
        </w:tc>
        <w:tc>
          <w:tcPr>
            <w:tcW w:w="6469" w:type="dxa"/>
          </w:tcPr>
          <w:p w14:paraId="09429CE4" w14:textId="77777777" w:rsidR="00BC6883" w:rsidRPr="006A746A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6A746A" w14:paraId="024DC458" w14:textId="77777777" w:rsidTr="00965D2B">
        <w:tc>
          <w:tcPr>
            <w:tcW w:w="1827" w:type="dxa"/>
          </w:tcPr>
          <w:p w14:paraId="442D1F4C" w14:textId="77777777" w:rsidR="00BC6883" w:rsidRPr="006A746A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6A746A">
              <w:rPr>
                <w:rFonts w:ascii="Times New Roman" w:hAnsi="Times New Roman" w:cs="Times New Roman"/>
                <w:i/>
              </w:rPr>
              <w:t>Company</w:t>
            </w:r>
          </w:p>
        </w:tc>
        <w:tc>
          <w:tcPr>
            <w:tcW w:w="6469" w:type="dxa"/>
          </w:tcPr>
          <w:p w14:paraId="12167330" w14:textId="77777777" w:rsidR="00BC6883" w:rsidRPr="006A746A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6A746A" w14:paraId="6D0CA046" w14:textId="77777777" w:rsidTr="00965D2B">
        <w:tc>
          <w:tcPr>
            <w:tcW w:w="1827" w:type="dxa"/>
          </w:tcPr>
          <w:p w14:paraId="7C721784" w14:textId="77777777" w:rsidR="00BC6883" w:rsidRPr="006A746A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6A746A">
              <w:rPr>
                <w:rFonts w:ascii="Times New Roman" w:hAnsi="Times New Roman" w:cs="Times New Roman"/>
                <w:i/>
              </w:rPr>
              <w:t>Position</w:t>
            </w:r>
          </w:p>
        </w:tc>
        <w:tc>
          <w:tcPr>
            <w:tcW w:w="6469" w:type="dxa"/>
          </w:tcPr>
          <w:p w14:paraId="3FFD21F6" w14:textId="77777777" w:rsidR="00BC6883" w:rsidRPr="006A746A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6A746A" w14:paraId="7A99D2B2" w14:textId="77777777" w:rsidTr="00965D2B">
        <w:tc>
          <w:tcPr>
            <w:tcW w:w="1827" w:type="dxa"/>
          </w:tcPr>
          <w:p w14:paraId="186D8954" w14:textId="77777777" w:rsidR="00BC6883" w:rsidRPr="006A746A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6A746A">
              <w:rPr>
                <w:rFonts w:ascii="Times New Roman" w:hAnsi="Times New Roman" w:cs="Times New Roman"/>
                <w:i/>
              </w:rPr>
              <w:t>Description</w:t>
            </w:r>
          </w:p>
        </w:tc>
        <w:tc>
          <w:tcPr>
            <w:tcW w:w="6469" w:type="dxa"/>
          </w:tcPr>
          <w:p w14:paraId="3D3A2492" w14:textId="77777777" w:rsidR="00BC6883" w:rsidRPr="006A746A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A34F8D0" w14:textId="77777777" w:rsidR="00BC6883" w:rsidRPr="006A746A" w:rsidRDefault="00BC6883" w:rsidP="00BC6883">
      <w:pPr>
        <w:pStyle w:val="ListParagraph"/>
        <w:rPr>
          <w:rFonts w:ascii="Times New Roman" w:hAnsi="Times New Roman" w:cs="Times New Roman"/>
        </w:rPr>
      </w:pPr>
    </w:p>
    <w:p w14:paraId="6DA873FF" w14:textId="78F95B25" w:rsidR="00596633" w:rsidRPr="00626182" w:rsidRDefault="00BC6883" w:rsidP="00FB0C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26182">
        <w:rPr>
          <w:rFonts w:ascii="Times New Roman" w:hAnsi="Times New Roman" w:cs="Times New Roman"/>
        </w:rPr>
        <w:t>References</w:t>
      </w:r>
    </w:p>
    <w:sectPr w:rsidR="00596633" w:rsidRPr="006261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F2E"/>
    <w:multiLevelType w:val="multilevel"/>
    <w:tmpl w:val="DFA8AD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C36DB"/>
    <w:multiLevelType w:val="hybridMultilevel"/>
    <w:tmpl w:val="75B4D7C6"/>
    <w:lvl w:ilvl="0" w:tplc="25EC2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D3ABB"/>
    <w:multiLevelType w:val="multilevel"/>
    <w:tmpl w:val="C64611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FD22CE"/>
    <w:multiLevelType w:val="multilevel"/>
    <w:tmpl w:val="F1A4DE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FD716B"/>
    <w:multiLevelType w:val="hybridMultilevel"/>
    <w:tmpl w:val="DDFE10C2"/>
    <w:lvl w:ilvl="0" w:tplc="25EC2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E2D2E"/>
    <w:multiLevelType w:val="multilevel"/>
    <w:tmpl w:val="1B18C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EF672AF"/>
    <w:multiLevelType w:val="multilevel"/>
    <w:tmpl w:val="0096E1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23457A"/>
    <w:multiLevelType w:val="hybridMultilevel"/>
    <w:tmpl w:val="1624D41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72101"/>
    <w:multiLevelType w:val="hybridMultilevel"/>
    <w:tmpl w:val="871E106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8C9D06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F024CB"/>
    <w:multiLevelType w:val="multilevel"/>
    <w:tmpl w:val="516E47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3E73CD"/>
    <w:multiLevelType w:val="multilevel"/>
    <w:tmpl w:val="9BB275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7F1130"/>
    <w:multiLevelType w:val="hybridMultilevel"/>
    <w:tmpl w:val="2884B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E6AAF"/>
    <w:multiLevelType w:val="multilevel"/>
    <w:tmpl w:val="F99C6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D0133B"/>
    <w:multiLevelType w:val="hybridMultilevel"/>
    <w:tmpl w:val="D5387C2E"/>
    <w:lvl w:ilvl="0" w:tplc="20000017">
      <w:start w:val="1"/>
      <w:numFmt w:val="lowerLetter"/>
      <w:lvlText w:val="%1)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36783252">
    <w:abstractNumId w:val="8"/>
  </w:num>
  <w:num w:numId="2" w16cid:durableId="645746758">
    <w:abstractNumId w:val="12"/>
  </w:num>
  <w:num w:numId="3" w16cid:durableId="472872136">
    <w:abstractNumId w:val="9"/>
  </w:num>
  <w:num w:numId="4" w16cid:durableId="1341198536">
    <w:abstractNumId w:val="3"/>
  </w:num>
  <w:num w:numId="5" w16cid:durableId="384329531">
    <w:abstractNumId w:val="0"/>
  </w:num>
  <w:num w:numId="6" w16cid:durableId="1825117995">
    <w:abstractNumId w:val="10"/>
  </w:num>
  <w:num w:numId="7" w16cid:durableId="1254901094">
    <w:abstractNumId w:val="6"/>
  </w:num>
  <w:num w:numId="8" w16cid:durableId="1869491733">
    <w:abstractNumId w:val="2"/>
  </w:num>
  <w:num w:numId="9" w16cid:durableId="1446121031">
    <w:abstractNumId w:val="13"/>
  </w:num>
  <w:num w:numId="10" w16cid:durableId="2015917461">
    <w:abstractNumId w:val="7"/>
  </w:num>
  <w:num w:numId="11" w16cid:durableId="1502815237">
    <w:abstractNumId w:val="5"/>
  </w:num>
  <w:num w:numId="12" w16cid:durableId="1619601586">
    <w:abstractNumId w:val="11"/>
  </w:num>
  <w:num w:numId="13" w16cid:durableId="1942227501">
    <w:abstractNumId w:val="1"/>
  </w:num>
  <w:num w:numId="14" w16cid:durableId="6792353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C"/>
    <w:rsid w:val="00002707"/>
    <w:rsid w:val="000042A2"/>
    <w:rsid w:val="00016195"/>
    <w:rsid w:val="00042AC0"/>
    <w:rsid w:val="00047A44"/>
    <w:rsid w:val="00054195"/>
    <w:rsid w:val="00070D1D"/>
    <w:rsid w:val="00071FE8"/>
    <w:rsid w:val="00093DBC"/>
    <w:rsid w:val="000A1C50"/>
    <w:rsid w:val="000B5007"/>
    <w:rsid w:val="000F485C"/>
    <w:rsid w:val="00110E71"/>
    <w:rsid w:val="00110F1C"/>
    <w:rsid w:val="0011119F"/>
    <w:rsid w:val="00117910"/>
    <w:rsid w:val="00136046"/>
    <w:rsid w:val="00150372"/>
    <w:rsid w:val="0016093D"/>
    <w:rsid w:val="0017563E"/>
    <w:rsid w:val="0017771A"/>
    <w:rsid w:val="00181132"/>
    <w:rsid w:val="0018760F"/>
    <w:rsid w:val="00193F8D"/>
    <w:rsid w:val="00197E67"/>
    <w:rsid w:val="001A3BE1"/>
    <w:rsid w:val="001A3E9F"/>
    <w:rsid w:val="001D278D"/>
    <w:rsid w:val="001E2645"/>
    <w:rsid w:val="001E46E2"/>
    <w:rsid w:val="001F4456"/>
    <w:rsid w:val="00242F42"/>
    <w:rsid w:val="002432E8"/>
    <w:rsid w:val="002474EB"/>
    <w:rsid w:val="002551F9"/>
    <w:rsid w:val="0025523B"/>
    <w:rsid w:val="00263AB3"/>
    <w:rsid w:val="002903A6"/>
    <w:rsid w:val="002948FB"/>
    <w:rsid w:val="00296D56"/>
    <w:rsid w:val="002B5D11"/>
    <w:rsid w:val="002B7F8A"/>
    <w:rsid w:val="002D4A6E"/>
    <w:rsid w:val="002D5FEF"/>
    <w:rsid w:val="002E2A1E"/>
    <w:rsid w:val="002E6F61"/>
    <w:rsid w:val="00305174"/>
    <w:rsid w:val="0031174D"/>
    <w:rsid w:val="003245BD"/>
    <w:rsid w:val="00352C61"/>
    <w:rsid w:val="003623E1"/>
    <w:rsid w:val="003748FA"/>
    <w:rsid w:val="00374F2D"/>
    <w:rsid w:val="00377F2F"/>
    <w:rsid w:val="003816AC"/>
    <w:rsid w:val="00382304"/>
    <w:rsid w:val="00387964"/>
    <w:rsid w:val="003A4475"/>
    <w:rsid w:val="003A477B"/>
    <w:rsid w:val="003C47DD"/>
    <w:rsid w:val="003D76B2"/>
    <w:rsid w:val="003D784B"/>
    <w:rsid w:val="003E49AA"/>
    <w:rsid w:val="003F7578"/>
    <w:rsid w:val="004054DC"/>
    <w:rsid w:val="00406146"/>
    <w:rsid w:val="00407652"/>
    <w:rsid w:val="00431A96"/>
    <w:rsid w:val="004339E1"/>
    <w:rsid w:val="004365BC"/>
    <w:rsid w:val="00442838"/>
    <w:rsid w:val="0045130A"/>
    <w:rsid w:val="004666EC"/>
    <w:rsid w:val="004673C6"/>
    <w:rsid w:val="00475C69"/>
    <w:rsid w:val="00483FEF"/>
    <w:rsid w:val="00486E64"/>
    <w:rsid w:val="004942C5"/>
    <w:rsid w:val="00495699"/>
    <w:rsid w:val="0049658C"/>
    <w:rsid w:val="004A3547"/>
    <w:rsid w:val="004A6D2D"/>
    <w:rsid w:val="004C396D"/>
    <w:rsid w:val="004C5554"/>
    <w:rsid w:val="004C690D"/>
    <w:rsid w:val="004D31AE"/>
    <w:rsid w:val="004D328F"/>
    <w:rsid w:val="004D6781"/>
    <w:rsid w:val="004E6BBE"/>
    <w:rsid w:val="0050780E"/>
    <w:rsid w:val="00510483"/>
    <w:rsid w:val="00510D46"/>
    <w:rsid w:val="00517F52"/>
    <w:rsid w:val="00540E27"/>
    <w:rsid w:val="00550791"/>
    <w:rsid w:val="005513C7"/>
    <w:rsid w:val="00555BFC"/>
    <w:rsid w:val="0056359F"/>
    <w:rsid w:val="00565D32"/>
    <w:rsid w:val="00575768"/>
    <w:rsid w:val="005770AB"/>
    <w:rsid w:val="005848B8"/>
    <w:rsid w:val="00584D09"/>
    <w:rsid w:val="005905CA"/>
    <w:rsid w:val="00596633"/>
    <w:rsid w:val="005A7841"/>
    <w:rsid w:val="005B33F2"/>
    <w:rsid w:val="005B66CC"/>
    <w:rsid w:val="005D4440"/>
    <w:rsid w:val="005E4393"/>
    <w:rsid w:val="005F03D9"/>
    <w:rsid w:val="0060047D"/>
    <w:rsid w:val="00600DBA"/>
    <w:rsid w:val="006045C1"/>
    <w:rsid w:val="0060594A"/>
    <w:rsid w:val="006121C4"/>
    <w:rsid w:val="00613E8D"/>
    <w:rsid w:val="00626182"/>
    <w:rsid w:val="00646F31"/>
    <w:rsid w:val="00657D8F"/>
    <w:rsid w:val="00664740"/>
    <w:rsid w:val="006671F7"/>
    <w:rsid w:val="00670283"/>
    <w:rsid w:val="00677AA8"/>
    <w:rsid w:val="006A6521"/>
    <w:rsid w:val="006A71C7"/>
    <w:rsid w:val="006A746A"/>
    <w:rsid w:val="006C4D20"/>
    <w:rsid w:val="006C53F7"/>
    <w:rsid w:val="006C5A2D"/>
    <w:rsid w:val="006D19B0"/>
    <w:rsid w:val="00712FA8"/>
    <w:rsid w:val="00714422"/>
    <w:rsid w:val="00730080"/>
    <w:rsid w:val="007371FE"/>
    <w:rsid w:val="00752517"/>
    <w:rsid w:val="00776B94"/>
    <w:rsid w:val="0078630C"/>
    <w:rsid w:val="0079105A"/>
    <w:rsid w:val="00796FA1"/>
    <w:rsid w:val="007A404F"/>
    <w:rsid w:val="007B3129"/>
    <w:rsid w:val="007C1611"/>
    <w:rsid w:val="007C6F43"/>
    <w:rsid w:val="007D24E8"/>
    <w:rsid w:val="007D4B03"/>
    <w:rsid w:val="007E166B"/>
    <w:rsid w:val="007E763D"/>
    <w:rsid w:val="007F05BB"/>
    <w:rsid w:val="007F3626"/>
    <w:rsid w:val="007F38A0"/>
    <w:rsid w:val="007F4529"/>
    <w:rsid w:val="00802035"/>
    <w:rsid w:val="008143FD"/>
    <w:rsid w:val="00820641"/>
    <w:rsid w:val="008263C3"/>
    <w:rsid w:val="00844645"/>
    <w:rsid w:val="00846812"/>
    <w:rsid w:val="00855E64"/>
    <w:rsid w:val="008568A5"/>
    <w:rsid w:val="0086173E"/>
    <w:rsid w:val="0087124D"/>
    <w:rsid w:val="00876A04"/>
    <w:rsid w:val="00886014"/>
    <w:rsid w:val="00896300"/>
    <w:rsid w:val="008A22D4"/>
    <w:rsid w:val="008A51B8"/>
    <w:rsid w:val="008B2703"/>
    <w:rsid w:val="008D1FBC"/>
    <w:rsid w:val="008D22DB"/>
    <w:rsid w:val="008D2D7F"/>
    <w:rsid w:val="008D4FAA"/>
    <w:rsid w:val="008E1F8F"/>
    <w:rsid w:val="008E648E"/>
    <w:rsid w:val="008F4382"/>
    <w:rsid w:val="0090316A"/>
    <w:rsid w:val="00932B6C"/>
    <w:rsid w:val="009345AE"/>
    <w:rsid w:val="00937804"/>
    <w:rsid w:val="00944B3A"/>
    <w:rsid w:val="00953A9A"/>
    <w:rsid w:val="009702F9"/>
    <w:rsid w:val="009760C8"/>
    <w:rsid w:val="00982DAE"/>
    <w:rsid w:val="009A233B"/>
    <w:rsid w:val="009A578B"/>
    <w:rsid w:val="009A6E6F"/>
    <w:rsid w:val="009A7036"/>
    <w:rsid w:val="009A71E4"/>
    <w:rsid w:val="009E039D"/>
    <w:rsid w:val="009E3DC9"/>
    <w:rsid w:val="009E7BB1"/>
    <w:rsid w:val="009F473F"/>
    <w:rsid w:val="00A27C63"/>
    <w:rsid w:val="00A3143E"/>
    <w:rsid w:val="00A47990"/>
    <w:rsid w:val="00A554D2"/>
    <w:rsid w:val="00A557E9"/>
    <w:rsid w:val="00A6561D"/>
    <w:rsid w:val="00A66FD2"/>
    <w:rsid w:val="00A6790F"/>
    <w:rsid w:val="00A7147E"/>
    <w:rsid w:val="00A81882"/>
    <w:rsid w:val="00A8201F"/>
    <w:rsid w:val="00A95680"/>
    <w:rsid w:val="00AA158E"/>
    <w:rsid w:val="00AD1617"/>
    <w:rsid w:val="00AD338F"/>
    <w:rsid w:val="00AE42CE"/>
    <w:rsid w:val="00B217C0"/>
    <w:rsid w:val="00B2514E"/>
    <w:rsid w:val="00B300E4"/>
    <w:rsid w:val="00B30E5A"/>
    <w:rsid w:val="00B44AF5"/>
    <w:rsid w:val="00B57EAF"/>
    <w:rsid w:val="00B66F54"/>
    <w:rsid w:val="00B67BAF"/>
    <w:rsid w:val="00B9660E"/>
    <w:rsid w:val="00BA074B"/>
    <w:rsid w:val="00BA26F0"/>
    <w:rsid w:val="00BA718C"/>
    <w:rsid w:val="00BA7A98"/>
    <w:rsid w:val="00BA7D2A"/>
    <w:rsid w:val="00BB1218"/>
    <w:rsid w:val="00BB2C43"/>
    <w:rsid w:val="00BC6883"/>
    <w:rsid w:val="00BF0AB0"/>
    <w:rsid w:val="00C13671"/>
    <w:rsid w:val="00C16C91"/>
    <w:rsid w:val="00C221BF"/>
    <w:rsid w:val="00C23078"/>
    <w:rsid w:val="00C303FB"/>
    <w:rsid w:val="00C43875"/>
    <w:rsid w:val="00C43C06"/>
    <w:rsid w:val="00C514B1"/>
    <w:rsid w:val="00C54838"/>
    <w:rsid w:val="00C6017B"/>
    <w:rsid w:val="00C90835"/>
    <w:rsid w:val="00C95CEB"/>
    <w:rsid w:val="00CA6739"/>
    <w:rsid w:val="00CB5BB5"/>
    <w:rsid w:val="00CC178B"/>
    <w:rsid w:val="00CC4B5A"/>
    <w:rsid w:val="00CC52B5"/>
    <w:rsid w:val="00CE17C8"/>
    <w:rsid w:val="00CE621E"/>
    <w:rsid w:val="00CF4C55"/>
    <w:rsid w:val="00D048A0"/>
    <w:rsid w:val="00D055AE"/>
    <w:rsid w:val="00D11BDD"/>
    <w:rsid w:val="00D21D57"/>
    <w:rsid w:val="00D30827"/>
    <w:rsid w:val="00D36DA2"/>
    <w:rsid w:val="00D3769E"/>
    <w:rsid w:val="00D73EDC"/>
    <w:rsid w:val="00D80A7B"/>
    <w:rsid w:val="00D90D6A"/>
    <w:rsid w:val="00D9479B"/>
    <w:rsid w:val="00D96523"/>
    <w:rsid w:val="00DC0BC9"/>
    <w:rsid w:val="00DC1EEE"/>
    <w:rsid w:val="00DC200F"/>
    <w:rsid w:val="00DD2963"/>
    <w:rsid w:val="00DF33F2"/>
    <w:rsid w:val="00DF5C0D"/>
    <w:rsid w:val="00DF6AE4"/>
    <w:rsid w:val="00E002C8"/>
    <w:rsid w:val="00E02A30"/>
    <w:rsid w:val="00E07660"/>
    <w:rsid w:val="00E12796"/>
    <w:rsid w:val="00E151B3"/>
    <w:rsid w:val="00E26445"/>
    <w:rsid w:val="00E37AFC"/>
    <w:rsid w:val="00E61067"/>
    <w:rsid w:val="00E77BCC"/>
    <w:rsid w:val="00E8432C"/>
    <w:rsid w:val="00E86D2A"/>
    <w:rsid w:val="00EA70F2"/>
    <w:rsid w:val="00EA7A9E"/>
    <w:rsid w:val="00EC65FC"/>
    <w:rsid w:val="00EE1C20"/>
    <w:rsid w:val="00EE1EB5"/>
    <w:rsid w:val="00EE203E"/>
    <w:rsid w:val="00EE6149"/>
    <w:rsid w:val="00EE730C"/>
    <w:rsid w:val="00EF1276"/>
    <w:rsid w:val="00F0422F"/>
    <w:rsid w:val="00F16E37"/>
    <w:rsid w:val="00F22E5E"/>
    <w:rsid w:val="00F3096A"/>
    <w:rsid w:val="00F43539"/>
    <w:rsid w:val="00F6677E"/>
    <w:rsid w:val="00F75CCF"/>
    <w:rsid w:val="00F76D3F"/>
    <w:rsid w:val="00F85CFF"/>
    <w:rsid w:val="00F92DA5"/>
    <w:rsid w:val="00FA0AEF"/>
    <w:rsid w:val="00FB07EC"/>
    <w:rsid w:val="00FB1D4A"/>
    <w:rsid w:val="00FB2D82"/>
    <w:rsid w:val="00FB7E54"/>
    <w:rsid w:val="00FC7FA2"/>
    <w:rsid w:val="00FE6DA5"/>
    <w:rsid w:val="00FF0EB2"/>
    <w:rsid w:val="00FF5644"/>
    <w:rsid w:val="46032A42"/>
    <w:rsid w:val="6482669E"/>
    <w:rsid w:val="7F52A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05AF75"/>
  <w15:chartTrackingRefBased/>
  <w15:docId w15:val="{0A3286F1-D950-499C-9B05-277C307F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12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31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838"/>
    <w:pPr>
      <w:ind w:left="720"/>
      <w:contextualSpacing/>
    </w:pPr>
  </w:style>
  <w:style w:type="table" w:styleId="TableGrid">
    <w:name w:val="Table Grid"/>
    <w:basedOn w:val="TableNormal"/>
    <w:uiPriority w:val="39"/>
    <w:rsid w:val="00EE1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A67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67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67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7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739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A6739"/>
    <w:rPr>
      <w:color w:val="2B579A"/>
      <w:shd w:val="clear" w:color="auto" w:fill="E1DFDD"/>
    </w:rPr>
  </w:style>
  <w:style w:type="table" w:styleId="ListTable7Colorful-Accent3">
    <w:name w:val="List Table 7 Colorful Accent 3"/>
    <w:basedOn w:val="TableNormal"/>
    <w:uiPriority w:val="52"/>
    <w:rsid w:val="0078630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1Light-Accent3">
    <w:name w:val="List Table 1 Light Accent 3"/>
    <w:basedOn w:val="TableNormal"/>
    <w:uiPriority w:val="46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PlainTable3">
    <w:name w:val="Plain Table 3"/>
    <w:basedOn w:val="TableNormal"/>
    <w:uiPriority w:val="43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paragraph">
    <w:name w:val="paragraph"/>
    <w:basedOn w:val="Normal"/>
    <w:rsid w:val="004C6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SE"/>
      <w14:ligatures w14:val="none"/>
    </w:rPr>
  </w:style>
  <w:style w:type="character" w:customStyle="1" w:styleId="normaltextrun">
    <w:name w:val="normaltextrun"/>
    <w:basedOn w:val="DefaultParagraphFont"/>
    <w:rsid w:val="004C690D"/>
  </w:style>
  <w:style w:type="character" w:customStyle="1" w:styleId="eop">
    <w:name w:val="eop"/>
    <w:basedOn w:val="DefaultParagraphFont"/>
    <w:rsid w:val="004C690D"/>
  </w:style>
  <w:style w:type="character" w:customStyle="1" w:styleId="Heading1Char">
    <w:name w:val="Heading 1 Char"/>
    <w:basedOn w:val="DefaultParagraphFont"/>
    <w:link w:val="Heading1"/>
    <w:uiPriority w:val="9"/>
    <w:rsid w:val="008712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7124D"/>
    <w:pPr>
      <w:spacing w:before="480" w:line="276" w:lineRule="auto"/>
      <w:outlineLvl w:val="9"/>
    </w:pPr>
    <w:rPr>
      <w:b/>
      <w:bCs/>
      <w:kern w:val="0"/>
      <w:sz w:val="28"/>
      <w:szCs w:val="28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87124D"/>
    <w:pPr>
      <w:spacing w:before="360" w:after="360"/>
    </w:pPr>
    <w:rPr>
      <w:rFonts w:cstheme="minorHAnsi"/>
      <w:b/>
      <w:bCs/>
      <w:caps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87124D"/>
    <w:pPr>
      <w:spacing w:after="0"/>
    </w:pPr>
    <w:rPr>
      <w:rFonts w:cstheme="minorHAnsi"/>
      <w:b/>
      <w:bCs/>
      <w:smallCaps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  <w:smallCap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character" w:styleId="Hyperlink">
    <w:name w:val="Hyperlink"/>
    <w:basedOn w:val="DefaultParagraphFont"/>
    <w:uiPriority w:val="99"/>
    <w:unhideWhenUsed/>
    <w:rsid w:val="0060047D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B31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4428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3E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7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7a2516-3c58-40bd-af44-a578b557d77d" xsi:nil="true"/>
    <lcf76f155ced4ddcb4097134ff3c332f xmlns="c147ac39-b919-4f5c-bd95-0000eac9544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4C02F5D51462438F4C5438879580E2" ma:contentTypeVersion="15" ma:contentTypeDescription="Skapa ett nytt dokument." ma:contentTypeScope="" ma:versionID="870f4e03e315ae3224526b9cc61983a6">
  <xsd:schema xmlns:xsd="http://www.w3.org/2001/XMLSchema" xmlns:xs="http://www.w3.org/2001/XMLSchema" xmlns:p="http://schemas.microsoft.com/office/2006/metadata/properties" xmlns:ns2="067a2516-3c58-40bd-af44-a578b557d77d" xmlns:ns3="c147ac39-b919-4f5c-bd95-0000eac9544e" targetNamespace="http://schemas.microsoft.com/office/2006/metadata/properties" ma:root="true" ma:fieldsID="0291854c84e71924ad83cbeaa9cdef1c" ns2:_="" ns3:_="">
    <xsd:import namespace="067a2516-3c58-40bd-af44-a578b557d77d"/>
    <xsd:import namespace="c147ac39-b919-4f5c-bd95-0000eac954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a2516-3c58-40bd-af44-a578b557d7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d65f548-99a4-4bb5-b259-3e1784140891}" ma:internalName="TaxCatchAll" ma:showField="CatchAllData" ma:web="067a2516-3c58-40bd-af44-a578b557d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7ac39-b919-4f5c-bd95-0000eac95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eringar" ma:readOnly="false" ma:fieldId="{5cf76f15-5ced-4ddc-b409-7134ff3c332f}" ma:taxonomyMulti="true" ma:sspId="ec5b9f97-a3a9-4673-b973-1f963bf50a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D6B411-6A5C-4591-82CA-B523F7C47CBA}">
  <ds:schemaRefs>
    <ds:schemaRef ds:uri="http://schemas.microsoft.com/office/2006/metadata/properties"/>
    <ds:schemaRef ds:uri="http://schemas.microsoft.com/office/infopath/2007/PartnerControls"/>
    <ds:schemaRef ds:uri="067a2516-3c58-40bd-af44-a578b557d77d"/>
    <ds:schemaRef ds:uri="c147ac39-b919-4f5c-bd95-0000eac9544e"/>
  </ds:schemaRefs>
</ds:datastoreItem>
</file>

<file path=customXml/itemProps2.xml><?xml version="1.0" encoding="utf-8"?>
<ds:datastoreItem xmlns:ds="http://schemas.openxmlformats.org/officeDocument/2006/customXml" ds:itemID="{6A595FA5-2089-4AC5-99C5-8B0E744F4301}"/>
</file>

<file path=customXml/itemProps3.xml><?xml version="1.0" encoding="utf-8"?>
<ds:datastoreItem xmlns:ds="http://schemas.openxmlformats.org/officeDocument/2006/customXml" ds:itemID="{AE017E29-EE95-47CA-B63A-450D91AD2C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D99B9C-D77F-4A46-A918-4AD164FF7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5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7612</CharactersWithSpaces>
  <SharedDoc>false</SharedDoc>
  <HLinks>
    <vt:vector size="84" baseType="variant">
      <vt:variant>
        <vt:i4>6946871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_Annex_4__CVs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_Toc152232268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_Toc152232267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_Toc152232266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_Toc152232265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_Toc152232264</vt:lpwstr>
      </vt:variant>
      <vt:variant>
        <vt:i4>1310770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_Toc152232263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_Toc152232262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_Toc152232261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_Toc152232260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_Toc152232259</vt:lpwstr>
      </vt:variant>
      <vt:variant>
        <vt:i4>1507378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_Toc152232258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_Toc152232257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_Toc152232256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 Hajdini</dc:creator>
  <cp:keywords/>
  <dc:description/>
  <cp:lastModifiedBy>Bora Hajdini</cp:lastModifiedBy>
  <cp:revision>300</cp:revision>
  <dcterms:created xsi:type="dcterms:W3CDTF">2023-11-07T17:07:00Z</dcterms:created>
  <dcterms:modified xsi:type="dcterms:W3CDTF">2023-12-04T14:19:00Z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0x010100194C02F5D51462438F4C5438879580E2</vt:lpwstr>
  </property>
  <property fmtid="{D5CDD505-2E9C-101B-9397-08002B2CF9AE}" pid="3" name="MediaServiceImageTags">
    <vt:lpwstr/>
  </property>
</Properties>
</file>